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56B2" w14:textId="3E88F8C0" w:rsidR="00000000" w:rsidRDefault="0093335E" w:rsidP="0093335E">
      <w:pPr>
        <w:jc w:val="center"/>
        <w:rPr>
          <w:rFonts w:ascii="Times New Roman" w:hAnsi="Times New Roman" w:cs="Times New Roman"/>
          <w:b/>
          <w:bCs/>
        </w:rPr>
      </w:pPr>
      <w:r>
        <w:rPr>
          <w:rFonts w:ascii="Times New Roman" w:hAnsi="Times New Roman" w:cs="Times New Roman"/>
          <w:b/>
          <w:bCs/>
        </w:rPr>
        <w:t>Imboden Area Charter School</w:t>
      </w:r>
    </w:p>
    <w:p w14:paraId="65BBA1D4" w14:textId="67CD1E05" w:rsidR="0093335E" w:rsidRDefault="0093335E" w:rsidP="0093335E">
      <w:pPr>
        <w:jc w:val="center"/>
        <w:rPr>
          <w:rFonts w:ascii="Times New Roman" w:hAnsi="Times New Roman" w:cs="Times New Roman"/>
          <w:b/>
          <w:bCs/>
        </w:rPr>
      </w:pPr>
      <w:r>
        <w:rPr>
          <w:rFonts w:ascii="Times New Roman" w:hAnsi="Times New Roman" w:cs="Times New Roman"/>
          <w:b/>
          <w:bCs/>
        </w:rPr>
        <w:t>2023-24</w:t>
      </w:r>
    </w:p>
    <w:p w14:paraId="46B40E0C" w14:textId="011AED48" w:rsidR="0093335E" w:rsidRDefault="0093335E" w:rsidP="0093335E">
      <w:pPr>
        <w:jc w:val="center"/>
        <w:rPr>
          <w:rFonts w:ascii="Times New Roman" w:hAnsi="Times New Roman" w:cs="Times New Roman"/>
          <w:b/>
          <w:bCs/>
        </w:rPr>
      </w:pPr>
      <w:r>
        <w:rPr>
          <w:rFonts w:ascii="Times New Roman" w:hAnsi="Times New Roman" w:cs="Times New Roman"/>
          <w:b/>
          <w:bCs/>
        </w:rPr>
        <w:t>Classified Personnel Salary Schedule</w:t>
      </w:r>
    </w:p>
    <w:p w14:paraId="014FF6EB" w14:textId="77777777" w:rsidR="0093335E" w:rsidRDefault="0093335E" w:rsidP="0093335E">
      <w:pPr>
        <w:jc w:val="center"/>
        <w:rPr>
          <w:rFonts w:ascii="Times New Roman" w:hAnsi="Times New Roman" w:cs="Times New Roman"/>
          <w:b/>
          <w:bCs/>
        </w:rPr>
      </w:pPr>
    </w:p>
    <w:p w14:paraId="654F3F99" w14:textId="77777777" w:rsidR="0093335E" w:rsidRPr="00171F57" w:rsidRDefault="0093335E" w:rsidP="0093335E">
      <w:pPr>
        <w:rPr>
          <w:rFonts w:ascii="Times New Roman" w:hAnsi="Times New Roman"/>
          <w:color w:val="000000"/>
        </w:rPr>
      </w:pPr>
    </w:p>
    <w:p w14:paraId="2C47BECE"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1.</w:t>
      </w:r>
      <w:r w:rsidRPr="003C39F5">
        <w:rPr>
          <w:rFonts w:ascii="Times New Roman" w:hAnsi="Times New Roman"/>
          <w:color w:val="000000"/>
        </w:rPr>
        <w:tab/>
      </w:r>
      <w:r w:rsidRPr="003C39F5">
        <w:rPr>
          <w:rFonts w:ascii="Times New Roman" w:hAnsi="Times New Roman"/>
          <w:b/>
          <w:color w:val="000000"/>
        </w:rPr>
        <w:t>Maintenance and Operations</w:t>
      </w:r>
    </w:p>
    <w:p w14:paraId="576F9FBA"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ab/>
        <w:t>Custodian - $</w:t>
      </w:r>
      <w:r>
        <w:rPr>
          <w:rFonts w:ascii="Times New Roman" w:hAnsi="Times New Roman"/>
          <w:color w:val="000000"/>
        </w:rPr>
        <w:t>16,660.80- per year</w:t>
      </w:r>
    </w:p>
    <w:p w14:paraId="704F99EE" w14:textId="77777777" w:rsidR="0093335E" w:rsidRPr="003C39F5" w:rsidRDefault="0093335E" w:rsidP="0093335E">
      <w:pPr>
        <w:rPr>
          <w:rFonts w:ascii="Times New Roman" w:hAnsi="Times New Roman"/>
          <w:color w:val="000000"/>
        </w:rPr>
      </w:pPr>
      <w:r>
        <w:rPr>
          <w:rFonts w:ascii="Times New Roman" w:hAnsi="Times New Roman"/>
          <w:color w:val="000000"/>
        </w:rPr>
        <w:tab/>
        <w:t>General Maintenance - $12.00- $15.00</w:t>
      </w:r>
      <w:r w:rsidRPr="003C39F5">
        <w:rPr>
          <w:rFonts w:ascii="Times New Roman" w:hAnsi="Times New Roman"/>
          <w:color w:val="000000"/>
        </w:rPr>
        <w:t xml:space="preserve"> per hour</w:t>
      </w:r>
    </w:p>
    <w:p w14:paraId="38D126DD" w14:textId="77777777" w:rsidR="0093335E" w:rsidRPr="003C39F5" w:rsidRDefault="0093335E" w:rsidP="0093335E">
      <w:pPr>
        <w:rPr>
          <w:rFonts w:ascii="Times New Roman" w:hAnsi="Times New Roman"/>
          <w:color w:val="000000"/>
        </w:rPr>
      </w:pPr>
    </w:p>
    <w:p w14:paraId="4ACCB93C"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2.</w:t>
      </w:r>
      <w:r w:rsidRPr="003C39F5">
        <w:rPr>
          <w:rFonts w:ascii="Times New Roman" w:hAnsi="Times New Roman"/>
          <w:color w:val="000000"/>
        </w:rPr>
        <w:tab/>
      </w:r>
      <w:r w:rsidRPr="003C39F5">
        <w:rPr>
          <w:rFonts w:ascii="Times New Roman" w:hAnsi="Times New Roman"/>
          <w:b/>
          <w:color w:val="000000"/>
        </w:rPr>
        <w:t>Transportation</w:t>
      </w:r>
    </w:p>
    <w:p w14:paraId="2AEB218B" w14:textId="77777777" w:rsidR="0093335E" w:rsidRDefault="0093335E" w:rsidP="0093335E">
      <w:pPr>
        <w:rPr>
          <w:rFonts w:ascii="Times New Roman" w:hAnsi="Times New Roman"/>
          <w:color w:val="000000"/>
        </w:rPr>
      </w:pPr>
      <w:r>
        <w:rPr>
          <w:rFonts w:ascii="Times New Roman" w:hAnsi="Times New Roman"/>
          <w:color w:val="000000"/>
        </w:rPr>
        <w:tab/>
        <w:t>Bus Driver - $16.00 - $18.50</w:t>
      </w:r>
      <w:r w:rsidRPr="003C39F5">
        <w:rPr>
          <w:rFonts w:ascii="Times New Roman" w:hAnsi="Times New Roman"/>
          <w:color w:val="000000"/>
        </w:rPr>
        <w:t xml:space="preserve"> per hour</w:t>
      </w:r>
    </w:p>
    <w:p w14:paraId="197296CF" w14:textId="77777777" w:rsidR="0093335E" w:rsidRPr="003C39F5" w:rsidRDefault="0093335E" w:rsidP="0093335E">
      <w:pPr>
        <w:rPr>
          <w:rFonts w:ascii="Times New Roman" w:hAnsi="Times New Roman"/>
          <w:color w:val="000000"/>
        </w:rPr>
      </w:pPr>
      <w:r>
        <w:rPr>
          <w:rFonts w:ascii="Times New Roman" w:hAnsi="Times New Roman"/>
          <w:color w:val="000000"/>
        </w:rPr>
        <w:tab/>
        <w:t>Bus Monitor- $15.00- $17.00 per hour</w:t>
      </w:r>
    </w:p>
    <w:p w14:paraId="5C103759" w14:textId="77777777" w:rsidR="0093335E" w:rsidRPr="003C39F5" w:rsidRDefault="0093335E" w:rsidP="0093335E">
      <w:pPr>
        <w:rPr>
          <w:rFonts w:ascii="Times New Roman" w:hAnsi="Times New Roman"/>
          <w:color w:val="000000"/>
        </w:rPr>
      </w:pPr>
    </w:p>
    <w:p w14:paraId="75283B5A"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3.</w:t>
      </w:r>
      <w:r w:rsidRPr="003C39F5">
        <w:rPr>
          <w:rFonts w:ascii="Times New Roman" w:hAnsi="Times New Roman"/>
          <w:color w:val="000000"/>
        </w:rPr>
        <w:tab/>
      </w:r>
      <w:r w:rsidRPr="003C39F5">
        <w:rPr>
          <w:rFonts w:ascii="Times New Roman" w:hAnsi="Times New Roman"/>
          <w:b/>
          <w:color w:val="000000"/>
        </w:rPr>
        <w:t>Food Service</w:t>
      </w:r>
    </w:p>
    <w:p w14:paraId="2379ECB9" w14:textId="77777777" w:rsidR="0093335E" w:rsidRPr="003C39F5" w:rsidRDefault="0093335E" w:rsidP="0093335E">
      <w:pPr>
        <w:rPr>
          <w:rFonts w:ascii="Times New Roman" w:hAnsi="Times New Roman"/>
          <w:color w:val="000000"/>
        </w:rPr>
      </w:pPr>
      <w:r>
        <w:rPr>
          <w:rFonts w:ascii="Times New Roman" w:hAnsi="Times New Roman"/>
          <w:color w:val="000000"/>
        </w:rPr>
        <w:tab/>
        <w:t>$15.00- $17.00</w:t>
      </w:r>
      <w:r w:rsidRPr="003C39F5">
        <w:rPr>
          <w:rFonts w:ascii="Times New Roman" w:hAnsi="Times New Roman"/>
          <w:color w:val="000000"/>
        </w:rPr>
        <w:t xml:space="preserve"> per hour</w:t>
      </w:r>
    </w:p>
    <w:p w14:paraId="177B46F5" w14:textId="77777777" w:rsidR="0093335E" w:rsidRPr="003C39F5" w:rsidRDefault="0093335E" w:rsidP="0093335E">
      <w:pPr>
        <w:rPr>
          <w:rFonts w:ascii="Times New Roman" w:hAnsi="Times New Roman"/>
          <w:color w:val="000000"/>
        </w:rPr>
      </w:pPr>
    </w:p>
    <w:p w14:paraId="6F5DDEFF" w14:textId="77777777" w:rsidR="0093335E" w:rsidRPr="003C39F5" w:rsidRDefault="0093335E" w:rsidP="0093335E">
      <w:pPr>
        <w:rPr>
          <w:rFonts w:ascii="Times New Roman" w:hAnsi="Times New Roman"/>
          <w:b/>
          <w:color w:val="000000"/>
        </w:rPr>
      </w:pPr>
      <w:r w:rsidRPr="003C39F5">
        <w:rPr>
          <w:rFonts w:ascii="Times New Roman" w:hAnsi="Times New Roman"/>
          <w:color w:val="000000"/>
        </w:rPr>
        <w:t>4.</w:t>
      </w:r>
      <w:r w:rsidRPr="003C39F5">
        <w:rPr>
          <w:rFonts w:ascii="Times New Roman" w:hAnsi="Times New Roman"/>
          <w:color w:val="000000"/>
        </w:rPr>
        <w:tab/>
      </w:r>
      <w:r w:rsidRPr="003C39F5">
        <w:rPr>
          <w:rFonts w:ascii="Times New Roman" w:hAnsi="Times New Roman"/>
          <w:b/>
          <w:color w:val="000000"/>
        </w:rPr>
        <w:t>Secretarial and Clerical</w:t>
      </w:r>
    </w:p>
    <w:p w14:paraId="7F40CD1A"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ab/>
        <w:t xml:space="preserve">Administrative Assistant - </w:t>
      </w:r>
      <w:r>
        <w:rPr>
          <w:rFonts w:ascii="Times New Roman" w:hAnsi="Times New Roman"/>
          <w:color w:val="000000"/>
        </w:rPr>
        <w:t>$38,400.00</w:t>
      </w:r>
      <w:r w:rsidRPr="003C39F5">
        <w:rPr>
          <w:rFonts w:ascii="Times New Roman" w:hAnsi="Times New Roman"/>
          <w:color w:val="000000"/>
        </w:rPr>
        <w:t xml:space="preserve"> per year</w:t>
      </w:r>
    </w:p>
    <w:p w14:paraId="74095102" w14:textId="77777777" w:rsidR="0093335E" w:rsidRPr="003C39F5" w:rsidRDefault="0093335E" w:rsidP="0093335E">
      <w:pPr>
        <w:rPr>
          <w:rFonts w:ascii="Times New Roman" w:hAnsi="Times New Roman"/>
          <w:color w:val="000000"/>
        </w:rPr>
      </w:pPr>
      <w:r>
        <w:rPr>
          <w:rFonts w:ascii="Times New Roman" w:hAnsi="Times New Roman"/>
          <w:color w:val="000000"/>
        </w:rPr>
        <w:tab/>
        <w:t>Clerical Personnel - $16.00</w:t>
      </w:r>
      <w:r w:rsidRPr="003C39F5">
        <w:rPr>
          <w:rFonts w:ascii="Times New Roman" w:hAnsi="Times New Roman"/>
          <w:color w:val="000000"/>
        </w:rPr>
        <w:t xml:space="preserve"> per hour</w:t>
      </w:r>
    </w:p>
    <w:p w14:paraId="2475AF97" w14:textId="77777777" w:rsidR="0093335E" w:rsidRPr="003C39F5" w:rsidRDefault="0093335E" w:rsidP="0093335E">
      <w:pPr>
        <w:rPr>
          <w:rFonts w:ascii="Times New Roman" w:hAnsi="Times New Roman"/>
          <w:color w:val="000000"/>
        </w:rPr>
      </w:pPr>
    </w:p>
    <w:p w14:paraId="51DE030E" w14:textId="77777777" w:rsidR="0093335E" w:rsidRPr="003C39F5" w:rsidRDefault="0093335E" w:rsidP="0093335E">
      <w:pPr>
        <w:rPr>
          <w:rFonts w:ascii="Times New Roman" w:hAnsi="Times New Roman"/>
          <w:color w:val="000000"/>
        </w:rPr>
      </w:pPr>
      <w:r w:rsidRPr="003C39F5">
        <w:rPr>
          <w:rFonts w:ascii="Times New Roman" w:hAnsi="Times New Roman"/>
          <w:color w:val="000000"/>
        </w:rPr>
        <w:t>5.</w:t>
      </w:r>
      <w:r w:rsidRPr="003C39F5">
        <w:rPr>
          <w:rFonts w:ascii="Times New Roman" w:hAnsi="Times New Roman"/>
          <w:color w:val="000000"/>
        </w:rPr>
        <w:tab/>
      </w:r>
      <w:r w:rsidRPr="003C39F5">
        <w:rPr>
          <w:rFonts w:ascii="Times New Roman" w:hAnsi="Times New Roman"/>
          <w:b/>
          <w:color w:val="000000"/>
        </w:rPr>
        <w:t>Aides and Paraprofessionals</w:t>
      </w:r>
    </w:p>
    <w:p w14:paraId="4D2809B3" w14:textId="77777777" w:rsidR="0093335E" w:rsidRDefault="0093335E" w:rsidP="0093335E">
      <w:pPr>
        <w:rPr>
          <w:rFonts w:ascii="Times New Roman" w:hAnsi="Times New Roman"/>
          <w:color w:val="000000"/>
        </w:rPr>
      </w:pPr>
      <w:r w:rsidRPr="003C39F5">
        <w:rPr>
          <w:rFonts w:ascii="Times New Roman" w:hAnsi="Times New Roman"/>
          <w:color w:val="000000"/>
        </w:rPr>
        <w:tab/>
      </w:r>
      <w:r>
        <w:rPr>
          <w:rFonts w:ascii="Times New Roman" w:hAnsi="Times New Roman"/>
          <w:color w:val="000000"/>
        </w:rPr>
        <w:t xml:space="preserve">Certified </w:t>
      </w:r>
      <w:r w:rsidRPr="003C39F5">
        <w:rPr>
          <w:rFonts w:ascii="Times New Roman" w:hAnsi="Times New Roman"/>
          <w:color w:val="000000"/>
        </w:rPr>
        <w:t>Paraprofessionals - $1</w:t>
      </w:r>
      <w:r>
        <w:rPr>
          <w:rFonts w:ascii="Times New Roman" w:hAnsi="Times New Roman"/>
          <w:color w:val="000000"/>
        </w:rPr>
        <w:t>8</w:t>
      </w:r>
      <w:r w:rsidRPr="003C39F5">
        <w:rPr>
          <w:rFonts w:ascii="Times New Roman" w:hAnsi="Times New Roman"/>
          <w:color w:val="000000"/>
        </w:rPr>
        <w:t>.</w:t>
      </w:r>
      <w:r>
        <w:rPr>
          <w:rFonts w:ascii="Times New Roman" w:hAnsi="Times New Roman"/>
          <w:color w:val="000000"/>
        </w:rPr>
        <w:t>00</w:t>
      </w:r>
      <w:r w:rsidRPr="003C39F5">
        <w:rPr>
          <w:rFonts w:ascii="Times New Roman" w:hAnsi="Times New Roman"/>
          <w:color w:val="000000"/>
        </w:rPr>
        <w:t xml:space="preserve"> per hour</w:t>
      </w:r>
    </w:p>
    <w:p w14:paraId="1408FB29" w14:textId="77777777" w:rsidR="0093335E" w:rsidRPr="003C39F5" w:rsidRDefault="0093335E" w:rsidP="0093335E">
      <w:pPr>
        <w:rPr>
          <w:rFonts w:ascii="Times New Roman" w:hAnsi="Times New Roman"/>
          <w:color w:val="000000"/>
        </w:rPr>
      </w:pPr>
      <w:r>
        <w:rPr>
          <w:rFonts w:ascii="Times New Roman" w:hAnsi="Times New Roman"/>
          <w:color w:val="000000"/>
        </w:rPr>
        <w:tab/>
        <w:t>Classified Paraprofessionals - $15.00-$17.00 per hour</w:t>
      </w:r>
    </w:p>
    <w:p w14:paraId="37981349" w14:textId="77777777" w:rsidR="0093335E" w:rsidRPr="003C39F5" w:rsidRDefault="0093335E" w:rsidP="0093335E">
      <w:pPr>
        <w:rPr>
          <w:rFonts w:ascii="Times New Roman" w:hAnsi="Times New Roman"/>
          <w:color w:val="000000"/>
        </w:rPr>
      </w:pPr>
      <w:r>
        <w:rPr>
          <w:rFonts w:ascii="Times New Roman" w:hAnsi="Times New Roman"/>
          <w:color w:val="000000"/>
        </w:rPr>
        <w:tab/>
        <w:t>Classified Aides - $15.00- $17.00</w:t>
      </w:r>
      <w:r w:rsidRPr="003C39F5">
        <w:rPr>
          <w:rFonts w:ascii="Times New Roman" w:hAnsi="Times New Roman"/>
          <w:color w:val="000000"/>
        </w:rPr>
        <w:t xml:space="preserve"> per hour</w:t>
      </w:r>
    </w:p>
    <w:p w14:paraId="6028A49E" w14:textId="77777777" w:rsidR="0093335E" w:rsidRPr="00171F57" w:rsidRDefault="0093335E" w:rsidP="0093335E">
      <w:pPr>
        <w:rPr>
          <w:rFonts w:ascii="Times New Roman" w:hAnsi="Times New Roman"/>
          <w:color w:val="000000"/>
        </w:rPr>
      </w:pPr>
    </w:p>
    <w:p w14:paraId="12403E15" w14:textId="77777777" w:rsidR="0093335E" w:rsidRPr="00171F57" w:rsidRDefault="0093335E" w:rsidP="0093335E">
      <w:pPr>
        <w:rPr>
          <w:rFonts w:ascii="Times New Roman" w:hAnsi="Times New Roman"/>
          <w:color w:val="000000"/>
        </w:rPr>
      </w:pPr>
      <w:r w:rsidRPr="00171F57">
        <w:rPr>
          <w:rFonts w:ascii="Times New Roman" w:hAnsi="Times New Roman"/>
          <w:color w:val="000000"/>
        </w:rPr>
        <w:t xml:space="preserve">6. </w:t>
      </w:r>
      <w:r w:rsidRPr="00171F57">
        <w:rPr>
          <w:rFonts w:ascii="Times New Roman" w:hAnsi="Times New Roman"/>
          <w:color w:val="000000"/>
        </w:rPr>
        <w:tab/>
      </w:r>
      <w:r w:rsidRPr="003B11FB">
        <w:rPr>
          <w:rFonts w:ascii="Times New Roman" w:hAnsi="Times New Roman"/>
          <w:b/>
          <w:color w:val="000000"/>
        </w:rPr>
        <w:t>Health Services</w:t>
      </w:r>
    </w:p>
    <w:p w14:paraId="459A68B2" w14:textId="77777777" w:rsidR="0093335E" w:rsidRPr="00171F57" w:rsidRDefault="0093335E" w:rsidP="0093335E">
      <w:pPr>
        <w:rPr>
          <w:rFonts w:ascii="Times New Roman" w:hAnsi="Times New Roman"/>
          <w:color w:val="000000"/>
        </w:rPr>
      </w:pPr>
      <w:r w:rsidRPr="00171F57">
        <w:rPr>
          <w:rFonts w:ascii="Times New Roman" w:hAnsi="Times New Roman"/>
          <w:color w:val="000000"/>
        </w:rPr>
        <w:tab/>
        <w:t>School Nurse - See Licensed Salary Schedule</w:t>
      </w:r>
    </w:p>
    <w:p w14:paraId="4FAF4FED" w14:textId="77777777" w:rsidR="0093335E" w:rsidRPr="00171F57" w:rsidRDefault="0093335E" w:rsidP="0093335E">
      <w:pPr>
        <w:rPr>
          <w:rFonts w:ascii="Times New Roman" w:hAnsi="Times New Roman"/>
          <w:color w:val="000000"/>
        </w:rPr>
      </w:pPr>
      <w:r w:rsidRPr="00171F57">
        <w:rPr>
          <w:rFonts w:ascii="Times New Roman" w:hAnsi="Times New Roman"/>
          <w:color w:val="000000"/>
        </w:rPr>
        <w:tab/>
      </w:r>
      <w:r w:rsidRPr="00171F57">
        <w:rPr>
          <w:rFonts w:ascii="Times New Roman" w:hAnsi="Times New Roman"/>
          <w:color w:val="000000"/>
        </w:rPr>
        <w:tab/>
        <w:t>All nurses begin on Step 0</w:t>
      </w:r>
    </w:p>
    <w:p w14:paraId="139A1A15" w14:textId="77777777" w:rsidR="0093335E" w:rsidRPr="00171F57" w:rsidRDefault="0093335E" w:rsidP="0093335E">
      <w:pPr>
        <w:rPr>
          <w:rFonts w:ascii="Times New Roman" w:hAnsi="Times New Roman"/>
          <w:color w:val="000000"/>
        </w:rPr>
      </w:pPr>
    </w:p>
    <w:p w14:paraId="19E74916" w14:textId="77777777" w:rsidR="0093335E" w:rsidRDefault="0093335E" w:rsidP="0093335E">
      <w:pPr>
        <w:rPr>
          <w:rFonts w:ascii="Times New Roman" w:hAnsi="Times New Roman"/>
        </w:rPr>
      </w:pPr>
      <w:r>
        <w:rPr>
          <w:rFonts w:ascii="Times New Roman" w:hAnsi="Times New Roman"/>
        </w:rPr>
        <w:t>Administrative Assistant, Bus Monitor, and School Bus Driver will be paid an hourly rate based on his/her salary for time worked during the after-school tutoring program times 1.5.</w:t>
      </w:r>
    </w:p>
    <w:p w14:paraId="58EB7FF9" w14:textId="77777777" w:rsidR="0093335E" w:rsidRDefault="0093335E" w:rsidP="0093335E">
      <w:pPr>
        <w:rPr>
          <w:rFonts w:ascii="Times New Roman" w:hAnsi="Times New Roman"/>
        </w:rPr>
      </w:pPr>
    </w:p>
    <w:p w14:paraId="5D994906" w14:textId="77777777" w:rsidR="0093335E" w:rsidRPr="00171F57" w:rsidRDefault="0093335E" w:rsidP="0093335E">
      <w:pPr>
        <w:rPr>
          <w:rFonts w:ascii="Times New Roman" w:hAnsi="Times New Roman"/>
        </w:rPr>
      </w:pPr>
      <w:r w:rsidRPr="00171F57">
        <w:rPr>
          <w:rFonts w:ascii="Times New Roman" w:hAnsi="Times New Roman"/>
        </w:rPr>
        <w:t xml:space="preserve">State law requires the </w:t>
      </w:r>
      <w:proofErr w:type="gramStart"/>
      <w:r w:rsidRPr="00171F57">
        <w:rPr>
          <w:rFonts w:ascii="Times New Roman" w:hAnsi="Times New Roman"/>
        </w:rPr>
        <w:t>School</w:t>
      </w:r>
      <w:proofErr w:type="gramEnd"/>
      <w:r w:rsidRPr="00171F57">
        <w:rPr>
          <w:rFonts w:ascii="Times New Roman" w:hAnsi="Times New Roman"/>
        </w:rPr>
        <w:t xml:space="preserve"> to include its classified employee’s salary schedule in</w:t>
      </w:r>
      <w:r>
        <w:rPr>
          <w:rFonts w:ascii="Times New Roman" w:hAnsi="Times New Roman"/>
        </w:rPr>
        <w:t xml:space="preserve"> its written personnel policies.  </w:t>
      </w:r>
      <w:r w:rsidRPr="00171F57">
        <w:rPr>
          <w:rFonts w:ascii="Times New Roman" w:hAnsi="Times New Roman"/>
        </w:rPr>
        <w:t xml:space="preserve">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rPr>
        <w:t xml:space="preserve">The </w:t>
      </w:r>
      <w:proofErr w:type="gramStart"/>
      <w:r w:rsidRPr="00171F57">
        <w:rPr>
          <w:rFonts w:ascii="Times New Roman" w:eastAsia="Times New Roman" w:hAnsi="Times New Roman"/>
        </w:rPr>
        <w:t>School</w:t>
      </w:r>
      <w:proofErr w:type="gramEnd"/>
      <w:r w:rsidRPr="00171F57">
        <w:rPr>
          <w:rFonts w:ascii="Times New Roman" w:eastAsia="Times New Roman" w:hAnsi="Times New Roman"/>
        </w:rPr>
        <w:t xml:space="preserve"> is required to post the salary schedule on its website by September 15 of each year and should place an obvious hyperlink, button, or menu item on the website's homepage that links directly to the current year classified policies and salary schedule.</w:t>
      </w:r>
    </w:p>
    <w:p w14:paraId="5C9355A7" w14:textId="77777777" w:rsidR="0093335E" w:rsidRPr="00171F57" w:rsidRDefault="0093335E" w:rsidP="0093335E">
      <w:pPr>
        <w:rPr>
          <w:rFonts w:ascii="Times New Roman" w:eastAsia="Times New Roman" w:hAnsi="Times New Roman"/>
        </w:rPr>
      </w:pPr>
    </w:p>
    <w:p w14:paraId="1B49C5C8" w14:textId="77777777" w:rsidR="0093335E" w:rsidRPr="00171F57" w:rsidRDefault="0093335E" w:rsidP="0093335E">
      <w:pPr>
        <w:rPr>
          <w:rFonts w:ascii="Times New Roman" w:hAnsi="Times New Roman"/>
        </w:rPr>
      </w:pPr>
      <w:r w:rsidRPr="00171F57">
        <w:rPr>
          <w:rFonts w:ascii="Times New Roman" w:hAnsi="Times New Roman"/>
        </w:rPr>
        <w:t xml:space="preserve">The Director has the authority, when recommending an applicant and his/her placement on the </w:t>
      </w:r>
      <w:proofErr w:type="gramStart"/>
      <w:r w:rsidRPr="00171F57">
        <w:rPr>
          <w:rFonts w:ascii="Times New Roman" w:hAnsi="Times New Roman"/>
        </w:rPr>
        <w:t>School's</w:t>
      </w:r>
      <w:proofErr w:type="gramEnd"/>
      <w:r w:rsidRPr="00171F57">
        <w:rPr>
          <w:rFonts w:ascii="Times New Roman" w:hAnsi="Times New Roman"/>
        </w:rPr>
        <w:t xml:space="preserve"> salary schedule to the Board for its approval, to consider the applicant's previous work experience with similar duties, responsibilities, and skill sets to those job duties and responsibilities the applicant would assume for the School.</w:t>
      </w:r>
      <w:r w:rsidRPr="00171F57">
        <w:rPr>
          <w:rFonts w:ascii="Times New Roman" w:hAnsi="Times New Roman"/>
          <w:b/>
          <w:vertAlign w:val="superscript"/>
        </w:rPr>
        <w:t>3</w:t>
      </w:r>
      <w:r w:rsidRPr="00171F57">
        <w:rPr>
          <w:rFonts w:ascii="Times New Roman" w:hAnsi="Times New Roman"/>
        </w:rPr>
        <w:t xml:space="preserve"> </w:t>
      </w:r>
    </w:p>
    <w:p w14:paraId="78354286" w14:textId="77777777" w:rsidR="0093335E" w:rsidRDefault="0093335E" w:rsidP="0093335E">
      <w:pPr>
        <w:rPr>
          <w:rFonts w:ascii="Times New Roman" w:eastAsia="Times New Roman" w:hAnsi="Times New Roman"/>
        </w:rPr>
      </w:pPr>
    </w:p>
    <w:p w14:paraId="2E4609B7" w14:textId="77777777" w:rsidR="0093335E" w:rsidRPr="00171F57" w:rsidRDefault="0093335E" w:rsidP="0093335E">
      <w:pPr>
        <w:rPr>
          <w:rFonts w:ascii="Times New Roman" w:eastAsia="Times New Roman" w:hAnsi="Times New Roman"/>
        </w:rPr>
      </w:pPr>
    </w:p>
    <w:p w14:paraId="4FEF6ED9" w14:textId="77777777" w:rsidR="0093335E" w:rsidRPr="00171F57" w:rsidRDefault="0093335E" w:rsidP="0093335E">
      <w:pPr>
        <w:ind w:left="720" w:hanging="720"/>
        <w:rPr>
          <w:rFonts w:ascii="Times New Roman" w:hAnsi="Times New Roman"/>
        </w:rPr>
      </w:pPr>
      <w:r w:rsidRPr="00171F57">
        <w:rPr>
          <w:rFonts w:ascii="Times New Roman" w:hAnsi="Times New Roman"/>
          <w:b/>
        </w:rPr>
        <w:lastRenderedPageBreak/>
        <w:t>Notes:</w:t>
      </w:r>
      <w:r w:rsidRPr="00171F57">
        <w:rPr>
          <w:rFonts w:ascii="Times New Roman" w:hAnsi="Times New Roman"/>
        </w:rPr>
        <w:t xml:space="preserve"> </w:t>
      </w:r>
      <w:r w:rsidRPr="00171F57">
        <w:rPr>
          <w:rFonts w:ascii="Times New Roman" w:hAnsi="Times New Roman"/>
        </w:rPr>
        <w:tab/>
        <w:t xml:space="preserve">The salary schedule does not have to, but certainly may, contain steps, nor does it have to be listed specifically, i.e. John Doe </w:t>
      </w:r>
      <w:proofErr w:type="gramStart"/>
      <w:r w:rsidRPr="00171F57">
        <w:rPr>
          <w:rFonts w:ascii="Times New Roman" w:hAnsi="Times New Roman"/>
        </w:rPr>
        <w:t>=  $</w:t>
      </w:r>
      <w:proofErr w:type="gramEnd"/>
      <w:r w:rsidRPr="00171F57">
        <w:rPr>
          <w:rFonts w:ascii="Times New Roman" w:hAnsi="Times New Roman"/>
        </w:rPr>
        <w:t xml:space="preserve">9.25 per hour, Jane Doe =  $9.55 per hour. You may list the spread in salaries per category. For example, Janitors = $8.75 to $11.00 per hour, Bus drivers = $9.75 to $12.00 per hour, etc. </w:t>
      </w:r>
    </w:p>
    <w:p w14:paraId="2F7C4B9B" w14:textId="77777777" w:rsidR="0093335E" w:rsidRPr="00171F57" w:rsidRDefault="0093335E" w:rsidP="0093335E">
      <w:pPr>
        <w:rPr>
          <w:rFonts w:ascii="Times New Roman" w:hAnsi="Times New Roman"/>
        </w:rPr>
      </w:pPr>
    </w:p>
    <w:p w14:paraId="4E6D4BCE" w14:textId="77777777" w:rsidR="0093335E" w:rsidRDefault="0093335E" w:rsidP="0093335E">
      <w:pPr>
        <w:ind w:left="720"/>
        <w:rPr>
          <w:rFonts w:ascii="Times New Roman" w:eastAsia="Times New Roman" w:hAnsi="Times New Roman"/>
        </w:rPr>
      </w:pPr>
      <w:r w:rsidRPr="00171F57">
        <w:rPr>
          <w:rFonts w:ascii="Times New Roman" w:hAnsi="Times New Roman"/>
          <w:b/>
          <w:vertAlign w:val="superscript"/>
        </w:rPr>
        <w:t xml:space="preserve">1 </w:t>
      </w:r>
      <w:r w:rsidRPr="00171F57">
        <w:rPr>
          <w:rFonts w:ascii="Times New Roman" w:eastAsia="Times New Roman" w:hAnsi="Times New Roman"/>
        </w:rPr>
        <w:t>Your district's salary schedule should be inserted in place of this paragraph. The remainder of the policy should remain in the policy. It's important to note that any changes to the salary schedule must go through the PPC and the Board adopt the policy with the actual salary schedule inclu</w:t>
      </w:r>
      <w:r>
        <w:rPr>
          <w:rFonts w:ascii="Times New Roman" w:eastAsia="Times New Roman" w:hAnsi="Times New Roman"/>
        </w:rPr>
        <w:t xml:space="preserve">ded in the adopted policy. The </w:t>
      </w:r>
      <w:r w:rsidRPr="00171F57">
        <w:rPr>
          <w:rFonts w:ascii="Times New Roman" w:eastAsia="Times New Roman" w:hAnsi="Times New Roman"/>
        </w:rPr>
        <w:t xml:space="preserve">following definition </w:t>
      </w:r>
      <w:r>
        <w:rPr>
          <w:rFonts w:ascii="Times New Roman" w:eastAsia="Times New Roman" w:hAnsi="Times New Roman"/>
        </w:rPr>
        <w:t>can be used</w:t>
      </w:r>
      <w:r w:rsidRPr="00171F57">
        <w:rPr>
          <w:rFonts w:ascii="Times New Roman" w:eastAsia="Times New Roman" w:hAnsi="Times New Roman"/>
        </w:rPr>
        <w:t xml:space="preserve"> to ensure you have included the data they will be looking for when you are reviewed. </w:t>
      </w:r>
    </w:p>
    <w:p w14:paraId="5201F726" w14:textId="77777777" w:rsidR="0093335E" w:rsidRDefault="0093335E" w:rsidP="0093335E">
      <w:pPr>
        <w:ind w:left="720"/>
        <w:rPr>
          <w:rFonts w:ascii="Times New Roman" w:eastAsia="Times New Roman" w:hAnsi="Times New Roman"/>
        </w:rPr>
      </w:pPr>
    </w:p>
    <w:p w14:paraId="30735A6D" w14:textId="77777777" w:rsidR="0093335E" w:rsidRPr="00171F57" w:rsidRDefault="0093335E" w:rsidP="0093335E">
      <w:pPr>
        <w:ind w:left="720"/>
        <w:rPr>
          <w:rFonts w:ascii="Times New Roman" w:eastAsia="Times New Roman" w:hAnsi="Times New Roman"/>
        </w:rPr>
      </w:pPr>
      <w:r w:rsidRPr="00171F57">
        <w:rPr>
          <w:rFonts w:ascii="Times New Roman" w:eastAsia="Times New Roman" w:hAnsi="Times New Roman"/>
        </w:rPr>
        <w:t>"</w:t>
      </w:r>
      <w:r w:rsidRPr="00171F57">
        <w:rPr>
          <w:rFonts w:ascii="Times New Roman" w:eastAsia="Times New Roman" w:hAnsi="Times New Roman"/>
          <w:bCs/>
        </w:rPr>
        <w:t>Classified Salary Schedule</w:t>
      </w:r>
      <w:r w:rsidRPr="00171F57">
        <w:rPr>
          <w:rFonts w:ascii="Times New Roman" w:eastAsia="Times New Roman" w:hAnsi="Times New Roman"/>
          <w:b/>
          <w:bCs/>
        </w:rPr>
        <w:t xml:space="preserve"> </w:t>
      </w:r>
      <w:r w:rsidRPr="00171F57">
        <w:rPr>
          <w:rFonts w:ascii="Times New Roman" w:eastAsia="Times New Roman" w:hAnsi="Times New Roman"/>
        </w:rPr>
        <w:t>is a set of matrices that are updated and published each school year, which contains the minimum salaries for all five classifications of classified employees and includes ranges, steps, and rates of pay. The salary schedule is required to reflect the actual pay practices of the district."</w:t>
      </w:r>
    </w:p>
    <w:p w14:paraId="5460D778" w14:textId="77777777" w:rsidR="0093335E" w:rsidRPr="00171F57" w:rsidRDefault="0093335E" w:rsidP="0093335E">
      <w:pPr>
        <w:rPr>
          <w:rFonts w:ascii="Times New Roman" w:hAnsi="Times New Roman"/>
        </w:rPr>
      </w:pPr>
    </w:p>
    <w:p w14:paraId="22370890" w14:textId="77777777" w:rsidR="0093335E" w:rsidRPr="00171F57" w:rsidRDefault="0093335E" w:rsidP="0093335E">
      <w:pPr>
        <w:ind w:left="720"/>
        <w:rPr>
          <w:rFonts w:ascii="Times New Roman" w:hAnsi="Times New Roman"/>
        </w:rPr>
      </w:pPr>
      <w:r w:rsidRPr="00171F57">
        <w:rPr>
          <w:rFonts w:ascii="Times New Roman" w:hAnsi="Times New Roman"/>
          <w:b/>
          <w:vertAlign w:val="superscript"/>
        </w:rPr>
        <w:t xml:space="preserve">3 </w:t>
      </w:r>
      <w:r w:rsidRPr="00171F57">
        <w:rPr>
          <w:rFonts w:ascii="Times New Roman" w:hAnsi="Times New Roman"/>
        </w:rPr>
        <w:t xml:space="preserve">This is optional </w:t>
      </w:r>
      <w:proofErr w:type="gramStart"/>
      <w:r w:rsidRPr="00171F57">
        <w:rPr>
          <w:rFonts w:ascii="Times New Roman" w:hAnsi="Times New Roman"/>
        </w:rPr>
        <w:t>language, but</w:t>
      </w:r>
      <w:proofErr w:type="gramEnd"/>
      <w:r w:rsidRPr="00171F57">
        <w:rPr>
          <w:rFonts w:ascii="Times New Roman" w:hAnsi="Times New Roman"/>
        </w:rPr>
        <w:t xml:space="preserve"> can be useful when trying to attract employees from the private work sector. </w:t>
      </w:r>
    </w:p>
    <w:p w14:paraId="34503A5B" w14:textId="77777777" w:rsidR="0093335E" w:rsidRPr="00171F57" w:rsidRDefault="0093335E" w:rsidP="0093335E">
      <w:pPr>
        <w:rPr>
          <w:rFonts w:ascii="Times New Roman" w:hAnsi="Times New Roman"/>
        </w:rPr>
      </w:pPr>
    </w:p>
    <w:p w14:paraId="04DB77D3" w14:textId="77777777" w:rsidR="0093335E" w:rsidRPr="00171F57" w:rsidRDefault="0093335E" w:rsidP="0093335E">
      <w:pPr>
        <w:rPr>
          <w:rFonts w:ascii="Times New Roman" w:hAnsi="Times New Roman"/>
        </w:rPr>
      </w:pPr>
      <w:r w:rsidRPr="00171F57">
        <w:rPr>
          <w:rFonts w:ascii="Times New Roman" w:hAnsi="Times New Roman"/>
        </w:rPr>
        <w:t>Cross Reference:</w:t>
      </w:r>
      <w:r w:rsidRPr="00171F57">
        <w:rPr>
          <w:rFonts w:ascii="Times New Roman" w:hAnsi="Times New Roman"/>
        </w:rPr>
        <w:tab/>
        <w:t xml:space="preserve">Policy </w:t>
      </w:r>
      <w:bookmarkStart w:id="0" w:name="_Toc294868610"/>
      <w:r w:rsidRPr="00171F57">
        <w:rPr>
          <w:rFonts w:ascii="Times New Roman" w:hAnsi="Times New Roman"/>
        </w:rPr>
        <w:t>1.9—POLICY FORMULATION</w:t>
      </w:r>
      <w:bookmarkEnd w:id="0"/>
    </w:p>
    <w:p w14:paraId="7290870E" w14:textId="77777777" w:rsidR="0093335E" w:rsidRPr="00171F57" w:rsidRDefault="0093335E" w:rsidP="0093335E">
      <w:pPr>
        <w:rPr>
          <w:rFonts w:ascii="Times New Roman" w:hAnsi="Times New Roman"/>
        </w:rPr>
      </w:pPr>
    </w:p>
    <w:p w14:paraId="2D9A2723" w14:textId="77777777" w:rsidR="0093335E" w:rsidRPr="00171F57" w:rsidRDefault="0093335E" w:rsidP="0093335E">
      <w:pPr>
        <w:rPr>
          <w:rFonts w:ascii="Times New Roman" w:hAnsi="Times New Roman"/>
        </w:rPr>
      </w:pPr>
      <w:r>
        <w:rPr>
          <w:rFonts w:ascii="Times New Roman" w:hAnsi="Times New Roman"/>
        </w:rPr>
        <w:t>Legal Reference:</w:t>
      </w:r>
      <w:r>
        <w:rPr>
          <w:rFonts w:ascii="Times New Roman" w:hAnsi="Times New Roman"/>
        </w:rPr>
        <w:tab/>
      </w:r>
      <w:r w:rsidRPr="00171F57">
        <w:rPr>
          <w:rFonts w:ascii="Times New Roman" w:hAnsi="Times New Roman"/>
        </w:rPr>
        <w:t>A.C.A. § 6-17-2203</w:t>
      </w:r>
    </w:p>
    <w:p w14:paraId="0DDC37B8" w14:textId="77777777" w:rsidR="0093335E" w:rsidRPr="00171F57" w:rsidRDefault="0093335E" w:rsidP="0093335E">
      <w:pPr>
        <w:rPr>
          <w:rFonts w:ascii="Times New Roman" w:hAnsi="Times New Roman"/>
        </w:rPr>
      </w:pPr>
      <w:r w:rsidRPr="00171F57">
        <w:rPr>
          <w:rFonts w:ascii="Times New Roman" w:hAnsi="Times New Roman"/>
        </w:rPr>
        <w:tab/>
      </w:r>
      <w:r w:rsidRPr="00171F57">
        <w:rPr>
          <w:rFonts w:ascii="Times New Roman" w:hAnsi="Times New Roman"/>
        </w:rPr>
        <w:tab/>
      </w:r>
      <w:r w:rsidRPr="00171F57">
        <w:rPr>
          <w:rFonts w:ascii="Times New Roman" w:hAnsi="Times New Roman"/>
        </w:rPr>
        <w:tab/>
        <w:t>A.C.A. § 6-17-2301</w:t>
      </w:r>
    </w:p>
    <w:p w14:paraId="545244B1" w14:textId="77777777" w:rsidR="0093335E" w:rsidRPr="00804519" w:rsidRDefault="0093335E" w:rsidP="0093335E">
      <w:pPr>
        <w:ind w:left="2160"/>
        <w:rPr>
          <w:rFonts w:ascii="Times New Roman" w:eastAsia="Times New Roman" w:hAnsi="Times New Roman"/>
          <w:bCs/>
        </w:rPr>
      </w:pPr>
      <w:r>
        <w:rPr>
          <w:rFonts w:ascii="Times New Roman" w:eastAsia="Times New Roman" w:hAnsi="Times New Roman"/>
          <w:bCs/>
        </w:rPr>
        <w:t>DES</w:t>
      </w:r>
      <w:r w:rsidRPr="00171F57">
        <w:rPr>
          <w:rFonts w:ascii="Times New Roman" w:eastAsia="Times New Roman" w:hAnsi="Times New Roman"/>
          <w:bCs/>
        </w:rPr>
        <w:t>E Rules Governing Documents</w:t>
      </w:r>
      <w:r>
        <w:rPr>
          <w:rFonts w:ascii="Times New Roman" w:eastAsia="Times New Roman" w:hAnsi="Times New Roman"/>
          <w:bCs/>
        </w:rPr>
        <w:t xml:space="preserve"> </w:t>
      </w:r>
      <w:r w:rsidRPr="00171F57">
        <w:rPr>
          <w:rFonts w:ascii="Times New Roman" w:eastAsia="Times New Roman" w:hAnsi="Times New Roman"/>
          <w:bCs/>
        </w:rPr>
        <w:t>Posted</w:t>
      </w:r>
      <w:r>
        <w:rPr>
          <w:rFonts w:ascii="Times New Roman" w:eastAsia="Times New Roman" w:hAnsi="Times New Roman"/>
          <w:bCs/>
        </w:rPr>
        <w:t xml:space="preserve"> </w:t>
      </w:r>
      <w:r w:rsidRPr="00171F57">
        <w:rPr>
          <w:rFonts w:ascii="Times New Roman" w:eastAsia="Times New Roman" w:hAnsi="Times New Roman"/>
          <w:bCs/>
        </w:rPr>
        <w:t xml:space="preserve">to </w:t>
      </w:r>
      <w:r>
        <w:rPr>
          <w:rFonts w:ascii="Times New Roman" w:eastAsia="Times New Roman" w:hAnsi="Times New Roman"/>
          <w:bCs/>
        </w:rPr>
        <w:t xml:space="preserve">School </w:t>
      </w:r>
      <w:r w:rsidRPr="00171F57">
        <w:rPr>
          <w:rFonts w:ascii="Times New Roman" w:eastAsia="Times New Roman" w:hAnsi="Times New Roman"/>
          <w:bCs/>
        </w:rPr>
        <w:t xml:space="preserve">District </w:t>
      </w:r>
      <w:r>
        <w:rPr>
          <w:rFonts w:ascii="Times New Roman" w:eastAsia="Times New Roman" w:hAnsi="Times New Roman"/>
          <w:bCs/>
        </w:rPr>
        <w:t xml:space="preserve">and Education Service Cooperative </w:t>
      </w:r>
      <w:r w:rsidRPr="00171F57">
        <w:rPr>
          <w:rFonts w:ascii="Times New Roman" w:eastAsia="Times New Roman" w:hAnsi="Times New Roman"/>
          <w:bCs/>
        </w:rPr>
        <w:t>Websites</w:t>
      </w:r>
    </w:p>
    <w:p w14:paraId="732212A3" w14:textId="77777777" w:rsidR="0093335E" w:rsidRPr="00171F57" w:rsidRDefault="0093335E" w:rsidP="0093335E">
      <w:pPr>
        <w:rPr>
          <w:rFonts w:ascii="Times New Roman" w:hAnsi="Times New Roman"/>
        </w:rPr>
      </w:pPr>
    </w:p>
    <w:p w14:paraId="7D31FD55" w14:textId="77777777" w:rsidR="0093335E" w:rsidRPr="00171F57" w:rsidRDefault="0093335E" w:rsidP="0093335E">
      <w:pPr>
        <w:rPr>
          <w:rFonts w:ascii="Times New Roman" w:hAnsi="Times New Roman"/>
          <w:color w:val="000000"/>
        </w:rPr>
      </w:pPr>
      <w:r>
        <w:rPr>
          <w:rFonts w:ascii="Times New Roman" w:hAnsi="Times New Roman"/>
          <w:color w:val="000000"/>
        </w:rPr>
        <w:t xml:space="preserve">Date Adopted:  </w:t>
      </w:r>
      <w:r w:rsidRPr="00171F57">
        <w:rPr>
          <w:rFonts w:ascii="Times New Roman" w:hAnsi="Times New Roman"/>
          <w:color w:val="000000"/>
        </w:rPr>
        <w:tab/>
        <w:t>September 3, 2002</w:t>
      </w:r>
    </w:p>
    <w:p w14:paraId="01D0AB7B" w14:textId="77777777" w:rsidR="0093335E" w:rsidRDefault="0093335E" w:rsidP="0093335E">
      <w:pPr>
        <w:rPr>
          <w:rFonts w:ascii="Times New Roman" w:hAnsi="Times New Roman"/>
          <w:color w:val="000000"/>
        </w:rPr>
      </w:pPr>
      <w:r w:rsidRPr="00171F57">
        <w:rPr>
          <w:rFonts w:ascii="Times New Roman" w:hAnsi="Times New Roman"/>
          <w:color w:val="000000"/>
        </w:rPr>
        <w:t xml:space="preserve">Last Revised:  </w:t>
      </w:r>
      <w:r w:rsidRPr="00171F57">
        <w:rPr>
          <w:rFonts w:ascii="Times New Roman" w:hAnsi="Times New Roman"/>
          <w:color w:val="000000"/>
        </w:rPr>
        <w:tab/>
      </w:r>
      <w:r w:rsidRPr="00171F57">
        <w:rPr>
          <w:rFonts w:ascii="Times New Roman" w:hAnsi="Times New Roman"/>
          <w:color w:val="000000"/>
        </w:rPr>
        <w:tab/>
      </w:r>
      <w:r>
        <w:rPr>
          <w:rFonts w:ascii="Times New Roman" w:hAnsi="Times New Roman"/>
          <w:color w:val="000000"/>
        </w:rPr>
        <w:t>June 29, 2023</w:t>
      </w:r>
    </w:p>
    <w:p w14:paraId="3079F150" w14:textId="77777777" w:rsidR="0093335E" w:rsidRPr="0093335E" w:rsidRDefault="0093335E" w:rsidP="0093335E">
      <w:pPr>
        <w:jc w:val="center"/>
        <w:rPr>
          <w:rFonts w:ascii="Times New Roman" w:hAnsi="Times New Roman" w:cs="Times New Roman"/>
        </w:rPr>
      </w:pPr>
    </w:p>
    <w:sectPr w:rsidR="0093335E" w:rsidRPr="0093335E"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E"/>
    <w:rsid w:val="004F24B0"/>
    <w:rsid w:val="00622E12"/>
    <w:rsid w:val="0093335E"/>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20CA8"/>
  <w15:chartTrackingRefBased/>
  <w15:docId w15:val="{43FDFD0C-6058-A348-9A77-5A867F11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35E"/>
    <w:pPr>
      <w:keepNext/>
      <w:ind w:right="-828"/>
      <w:jc w:val="center"/>
      <w:outlineLvl w:val="0"/>
    </w:pPr>
    <w:rPr>
      <w:rFonts w:ascii="Palatino" w:eastAsia="Times" w:hAnsi="Palatino" w:cs="Times New Roman"/>
      <w:b/>
      <w:noProof/>
      <w:kern w:val="0"/>
      <w:sz w:val="4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5E"/>
    <w:rPr>
      <w:rFonts w:ascii="Palatino" w:eastAsia="Times" w:hAnsi="Palatino" w:cs="Times New Roman"/>
      <w:b/>
      <w:noProof/>
      <w:kern w:val="0"/>
      <w:sz w:val="4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2023-07-27T18:48:00Z</dcterms:created>
  <dcterms:modified xsi:type="dcterms:W3CDTF">2023-07-27T18:50:00Z</dcterms:modified>
</cp:coreProperties>
</file>