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D34A6" w14:textId="16CF541D"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6C39865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E2AC3C" w14:textId="49CA590C"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September </w:t>
      </w:r>
      <w:r w:rsidRPr="00247454">
        <w:rPr>
          <w:sz w:val="23"/>
          <w:szCs w:val="23"/>
        </w:rPr>
        <w:t>Meeting</w:t>
      </w:r>
      <w:r>
        <w:rPr>
          <w:sz w:val="23"/>
          <w:szCs w:val="23"/>
        </w:rPr>
        <w:t xml:space="preserve"> was 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Pr>
          <w:sz w:val="23"/>
          <w:szCs w:val="23"/>
        </w:rPr>
        <w:t>Thursday, September 2</w:t>
      </w:r>
      <w:r w:rsidR="003C0418">
        <w:rPr>
          <w:sz w:val="23"/>
          <w:szCs w:val="23"/>
        </w:rPr>
        <w:t>9</w:t>
      </w:r>
      <w:r>
        <w:rPr>
          <w:sz w:val="23"/>
          <w:szCs w:val="23"/>
        </w:rPr>
        <w:t>, 20</w:t>
      </w:r>
      <w:r w:rsidR="003C0418">
        <w:rPr>
          <w:sz w:val="23"/>
          <w:szCs w:val="23"/>
        </w:rPr>
        <w:t>22</w:t>
      </w:r>
      <w:r w:rsidRPr="00247454">
        <w:rPr>
          <w:sz w:val="23"/>
          <w:szCs w:val="23"/>
        </w:rPr>
        <w:t xml:space="preserve"> at Imboden Area Charter School, 605 West Third Street, Imboden, Arkansas.</w:t>
      </w:r>
    </w:p>
    <w:p w14:paraId="13F67FB2"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28D99EA" w14:textId="5B0D982B"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3C0418">
        <w:rPr>
          <w:sz w:val="23"/>
          <w:szCs w:val="23"/>
        </w:rPr>
        <w:t xml:space="preserve">Blake Clements, </w:t>
      </w:r>
      <w:r>
        <w:rPr>
          <w:sz w:val="23"/>
          <w:szCs w:val="23"/>
        </w:rPr>
        <w:t xml:space="preserve">Scott Rorex, and </w:t>
      </w:r>
      <w:r w:rsidR="003C0418">
        <w:rPr>
          <w:sz w:val="23"/>
          <w:szCs w:val="23"/>
        </w:rPr>
        <w:t xml:space="preserve">President </w:t>
      </w:r>
      <w:r>
        <w:rPr>
          <w:sz w:val="23"/>
          <w:szCs w:val="23"/>
        </w:rPr>
        <w:t>George Morris</w:t>
      </w:r>
      <w:r w:rsidRPr="00247454">
        <w:rPr>
          <w:sz w:val="23"/>
          <w:szCs w:val="23"/>
        </w:rPr>
        <w:t xml:space="preserve">. </w:t>
      </w:r>
      <w:r>
        <w:rPr>
          <w:sz w:val="23"/>
          <w:szCs w:val="23"/>
        </w:rPr>
        <w:t xml:space="preserve"> Director </w:t>
      </w:r>
      <w:r w:rsidR="003C0418">
        <w:rPr>
          <w:sz w:val="23"/>
          <w:szCs w:val="23"/>
        </w:rPr>
        <w:t>Matthew Wells</w:t>
      </w:r>
      <w:r>
        <w:rPr>
          <w:sz w:val="23"/>
          <w:szCs w:val="23"/>
        </w:rPr>
        <w:t xml:space="preserve"> was</w:t>
      </w:r>
      <w:r w:rsidRPr="00247454">
        <w:rPr>
          <w:sz w:val="23"/>
          <w:szCs w:val="23"/>
        </w:rPr>
        <w:t xml:space="preserve"> also present.</w:t>
      </w:r>
    </w:p>
    <w:p w14:paraId="3D56A66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03BD70D" w14:textId="267A595A"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3C0418">
        <w:rPr>
          <w:sz w:val="23"/>
          <w:szCs w:val="23"/>
        </w:rPr>
        <w:t>George Morris</w:t>
      </w:r>
      <w:r>
        <w:rPr>
          <w:sz w:val="23"/>
          <w:szCs w:val="23"/>
        </w:rPr>
        <w:t xml:space="preserve"> </w:t>
      </w:r>
      <w:r w:rsidRPr="00247454">
        <w:rPr>
          <w:sz w:val="23"/>
          <w:szCs w:val="23"/>
        </w:rPr>
        <w:t>Presiding:</w:t>
      </w:r>
    </w:p>
    <w:p w14:paraId="52B5E8A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7AC6F0C" w14:textId="4A5487E5" w:rsidR="00832718" w:rsidRPr="00247454" w:rsidRDefault="00832718"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3C0418">
        <w:rPr>
          <w:sz w:val="23"/>
          <w:szCs w:val="23"/>
        </w:rPr>
        <w:t>Matthew Wells’</w:t>
      </w:r>
      <w:r w:rsidRPr="00247454">
        <w:rPr>
          <w:sz w:val="23"/>
          <w:szCs w:val="23"/>
        </w:rPr>
        <w:t xml:space="preserve"> report:</w:t>
      </w:r>
    </w:p>
    <w:p w14:paraId="1D2CE14C" w14:textId="6793F082"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746DE9CB" w14:textId="1EFA22BB" w:rsidR="00832718" w:rsidRDefault="00832718" w:rsidP="0083271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832718">
        <w:rPr>
          <w:sz w:val="23"/>
          <w:szCs w:val="23"/>
        </w:rPr>
        <w:t xml:space="preserve">Enrollment has dropped to 59 students.  </w:t>
      </w:r>
    </w:p>
    <w:p w14:paraId="7D131A99" w14:textId="77777777" w:rsidR="00832718" w:rsidRP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37AF00EA" w14:textId="19C21F49" w:rsidR="00832718" w:rsidRDefault="00832718" w:rsidP="0083271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All Board members are encouraged to attend the Regional ASBA Meeting at </w:t>
      </w:r>
      <w:r w:rsidR="003C0418">
        <w:rPr>
          <w:sz w:val="23"/>
          <w:szCs w:val="23"/>
        </w:rPr>
        <w:t>Hoxie High School</w:t>
      </w:r>
      <w:r>
        <w:rPr>
          <w:sz w:val="23"/>
          <w:szCs w:val="23"/>
        </w:rPr>
        <w:t xml:space="preserve"> on October </w:t>
      </w:r>
      <w:r w:rsidR="003C0418">
        <w:rPr>
          <w:sz w:val="23"/>
          <w:szCs w:val="23"/>
        </w:rPr>
        <w:t>3</w:t>
      </w:r>
      <w:r w:rsidR="003C0418" w:rsidRPr="003C0418">
        <w:rPr>
          <w:sz w:val="23"/>
          <w:szCs w:val="23"/>
          <w:vertAlign w:val="superscript"/>
        </w:rPr>
        <w:t>rd</w:t>
      </w:r>
      <w:r>
        <w:rPr>
          <w:sz w:val="23"/>
          <w:szCs w:val="23"/>
        </w:rPr>
        <w:t xml:space="preserve"> from 5:30 to 8:30. This will fulfill 3 hours of the 6 required professional development hours for returning Board members.  </w:t>
      </w:r>
    </w:p>
    <w:p w14:paraId="3A9AC6D8" w14:textId="77777777" w:rsidR="00832718" w:rsidRPr="0026282E"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ECB3153" w14:textId="1A0C502C" w:rsidR="00832718" w:rsidRDefault="00832718"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Lisa will check on the possibility of an offering at IACS through the Arkansas Public </w:t>
      </w:r>
      <w:proofErr w:type="spellStart"/>
      <w:r>
        <w:rPr>
          <w:sz w:val="23"/>
          <w:szCs w:val="23"/>
        </w:rPr>
        <w:t>Sschool</w:t>
      </w:r>
      <w:proofErr w:type="spellEnd"/>
      <w:r>
        <w:rPr>
          <w:sz w:val="23"/>
          <w:szCs w:val="23"/>
        </w:rPr>
        <w:t xml:space="preserve"> Resource Center.</w:t>
      </w:r>
    </w:p>
    <w:p w14:paraId="34301A5D" w14:textId="77777777" w:rsidR="00832718" w:rsidRPr="0026282E"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164604E" w14:textId="77777777" w:rsidR="00832718" w:rsidRDefault="00832718" w:rsidP="00832718">
      <w:pPr>
        <w:widowControl/>
        <w:numPr>
          <w:ilvl w:val="0"/>
          <w:numId w:val="1"/>
        </w:numPr>
        <w:tabs>
          <w:tab w:val="left" w:pos="0"/>
          <w:tab w:val="num" w:pos="72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Information for Act 1120 was presented for approval</w:t>
      </w:r>
    </w:p>
    <w:p w14:paraId="22CF5400" w14:textId="4A9366B8"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6D6384E" w14:textId="5A69E69A"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C0418">
        <w:rPr>
          <w:sz w:val="23"/>
          <w:szCs w:val="23"/>
        </w:rPr>
        <w:t>George Morris</w:t>
      </w:r>
      <w:r>
        <w:rPr>
          <w:sz w:val="23"/>
          <w:szCs w:val="23"/>
        </w:rPr>
        <w:t xml:space="preserve"> and seconded by </w:t>
      </w:r>
      <w:r w:rsidR="003C0418">
        <w:rPr>
          <w:sz w:val="23"/>
          <w:szCs w:val="23"/>
        </w:rPr>
        <w:t>Scott Rorex</w:t>
      </w:r>
      <w:r>
        <w:rPr>
          <w:sz w:val="23"/>
          <w:szCs w:val="23"/>
        </w:rPr>
        <w:t xml:space="preserve"> to approve the following resolution of salary increases </w:t>
      </w:r>
      <w:r w:rsidR="00C211AD">
        <w:rPr>
          <w:sz w:val="23"/>
          <w:szCs w:val="23"/>
        </w:rPr>
        <w:t>greater than 5% FY 2</w:t>
      </w:r>
      <w:r w:rsidR="003C0418">
        <w:rPr>
          <w:sz w:val="23"/>
          <w:szCs w:val="23"/>
        </w:rPr>
        <w:t>021</w:t>
      </w:r>
      <w:r w:rsidR="00C211AD">
        <w:rPr>
          <w:sz w:val="23"/>
          <w:szCs w:val="23"/>
        </w:rPr>
        <w:t xml:space="preserve"> to FY 20</w:t>
      </w:r>
      <w:r w:rsidR="003C0418">
        <w:rPr>
          <w:sz w:val="23"/>
          <w:szCs w:val="23"/>
        </w:rPr>
        <w:t>22</w:t>
      </w:r>
      <w:r>
        <w:rPr>
          <w:sz w:val="23"/>
          <w:szCs w:val="23"/>
        </w:rPr>
        <w:t xml:space="preserve">. Motion passed </w:t>
      </w:r>
      <w:r w:rsidR="003C0418">
        <w:rPr>
          <w:sz w:val="23"/>
          <w:szCs w:val="23"/>
        </w:rPr>
        <w:t>3</w:t>
      </w:r>
      <w:r>
        <w:rPr>
          <w:sz w:val="23"/>
          <w:szCs w:val="23"/>
        </w:rPr>
        <w:t xml:space="preserve"> to 0.</w:t>
      </w:r>
    </w:p>
    <w:p w14:paraId="633AB391"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E07BA75"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ind w:firstLine="810"/>
        <w:rPr>
          <w:sz w:val="23"/>
          <w:szCs w:val="23"/>
        </w:rPr>
      </w:pPr>
      <w:r>
        <w:rPr>
          <w:sz w:val="23"/>
          <w:szCs w:val="23"/>
        </w:rPr>
        <w:tab/>
        <w:t xml:space="preserve">Whereas, the Director has identified all changes from last school year’s </w:t>
      </w:r>
      <w:r>
        <w:rPr>
          <w:sz w:val="23"/>
          <w:szCs w:val="23"/>
        </w:rPr>
        <w:tab/>
      </w:r>
    </w:p>
    <w:p w14:paraId="69891336"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ind w:firstLine="810"/>
        <w:rPr>
          <w:sz w:val="23"/>
          <w:szCs w:val="23"/>
        </w:rPr>
      </w:pPr>
      <w:r>
        <w:rPr>
          <w:sz w:val="23"/>
          <w:szCs w:val="23"/>
        </w:rPr>
        <w:t>published salary schedule, and has identified and presented the Board of Directors:</w:t>
      </w:r>
    </w:p>
    <w:p w14:paraId="14FA77EE"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7D7A479" w14:textId="01E9EB6B" w:rsidR="00832718" w:rsidRDefault="003C0418" w:rsidP="00832718">
      <w:pPr>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Eunice Alderson, Teacher’s Aide, Bus Monitor, and Child Nutrition employee received a raise in pay</w:t>
      </w:r>
      <w:r w:rsidR="0022717B">
        <w:rPr>
          <w:sz w:val="23"/>
          <w:szCs w:val="23"/>
        </w:rPr>
        <w:t>, and assumed summer custodial duties</w:t>
      </w:r>
      <w:r w:rsidR="00C211AD">
        <w:rPr>
          <w:sz w:val="23"/>
          <w:szCs w:val="23"/>
        </w:rPr>
        <w:t xml:space="preserve"> in FY 20</w:t>
      </w:r>
      <w:r>
        <w:rPr>
          <w:sz w:val="23"/>
          <w:szCs w:val="23"/>
        </w:rPr>
        <w:t>22</w:t>
      </w:r>
      <w:r w:rsidR="00C211AD">
        <w:rPr>
          <w:sz w:val="23"/>
          <w:szCs w:val="23"/>
        </w:rPr>
        <w:t xml:space="preserve">, </w:t>
      </w:r>
      <w:r w:rsidR="0022717B">
        <w:rPr>
          <w:sz w:val="23"/>
          <w:szCs w:val="23"/>
        </w:rPr>
        <w:t xml:space="preserve">all </w:t>
      </w:r>
      <w:r w:rsidR="00832718">
        <w:rPr>
          <w:sz w:val="23"/>
          <w:szCs w:val="23"/>
        </w:rPr>
        <w:t>causing her to increase her total</w:t>
      </w:r>
      <w:r w:rsidR="00C211AD">
        <w:rPr>
          <w:sz w:val="23"/>
          <w:szCs w:val="23"/>
        </w:rPr>
        <w:t xml:space="preserve"> salary over the 5% from FY 20</w:t>
      </w:r>
      <w:r>
        <w:rPr>
          <w:sz w:val="23"/>
          <w:szCs w:val="23"/>
        </w:rPr>
        <w:t>21</w:t>
      </w:r>
      <w:r w:rsidR="00832718">
        <w:rPr>
          <w:sz w:val="23"/>
          <w:szCs w:val="23"/>
        </w:rPr>
        <w:t>.</w:t>
      </w:r>
    </w:p>
    <w:p w14:paraId="56CDACF1"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8A24976" w14:textId="22F2E45F" w:rsidR="00832718" w:rsidRDefault="003C0418" w:rsidP="00832718">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Belinda Hollis, Classroom Teacher and Assistant Director</w:t>
      </w:r>
      <w:r w:rsidR="00832718">
        <w:rPr>
          <w:sz w:val="23"/>
          <w:szCs w:val="23"/>
        </w:rPr>
        <w:t xml:space="preserve"> received h</w:t>
      </w:r>
      <w:r>
        <w:rPr>
          <w:sz w:val="23"/>
          <w:szCs w:val="23"/>
        </w:rPr>
        <w:t>er</w:t>
      </w:r>
      <w:r w:rsidR="00832718">
        <w:rPr>
          <w:sz w:val="23"/>
          <w:szCs w:val="23"/>
        </w:rPr>
        <w:t xml:space="preserve"> annual step increase</w:t>
      </w:r>
      <w:r>
        <w:rPr>
          <w:sz w:val="23"/>
          <w:szCs w:val="23"/>
        </w:rPr>
        <w:t>, was given an increase in pay for Administrative duties, and worked additional hours for afterschool tutoring</w:t>
      </w:r>
      <w:r w:rsidR="0022717B">
        <w:rPr>
          <w:sz w:val="23"/>
          <w:szCs w:val="23"/>
        </w:rPr>
        <w:t xml:space="preserve">, </w:t>
      </w:r>
      <w:r w:rsidR="00832718">
        <w:rPr>
          <w:sz w:val="23"/>
          <w:szCs w:val="23"/>
        </w:rPr>
        <w:t>causing h</w:t>
      </w:r>
      <w:r>
        <w:rPr>
          <w:sz w:val="23"/>
          <w:szCs w:val="23"/>
        </w:rPr>
        <w:t>er</w:t>
      </w:r>
      <w:r w:rsidR="00832718">
        <w:rPr>
          <w:sz w:val="23"/>
          <w:szCs w:val="23"/>
        </w:rPr>
        <w:t xml:space="preserve"> to increase h</w:t>
      </w:r>
      <w:r>
        <w:rPr>
          <w:sz w:val="23"/>
          <w:szCs w:val="23"/>
        </w:rPr>
        <w:t>er</w:t>
      </w:r>
      <w:r w:rsidR="00832718">
        <w:rPr>
          <w:sz w:val="23"/>
          <w:szCs w:val="23"/>
        </w:rPr>
        <w:t xml:space="preserve"> total</w:t>
      </w:r>
      <w:r w:rsidR="0022717B">
        <w:rPr>
          <w:sz w:val="23"/>
          <w:szCs w:val="23"/>
        </w:rPr>
        <w:t xml:space="preserve"> salary over the 5% from FY 20</w:t>
      </w:r>
      <w:r>
        <w:rPr>
          <w:sz w:val="23"/>
          <w:szCs w:val="23"/>
        </w:rPr>
        <w:t>21</w:t>
      </w:r>
      <w:r w:rsidR="00832718">
        <w:rPr>
          <w:sz w:val="23"/>
          <w:szCs w:val="23"/>
        </w:rPr>
        <w:t>.</w:t>
      </w:r>
    </w:p>
    <w:p w14:paraId="44E90AC9" w14:textId="77777777" w:rsidR="00832718" w:rsidRPr="00E2452A"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B153F79" w14:textId="7DCE66E9" w:rsidR="00FE462D" w:rsidRDefault="003C0418" w:rsidP="00FE462D">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Lisa Lewallen, Administrative Assistant, was given a raise in contract salary, and worked additional hours for afterschool tutoring</w:t>
      </w:r>
      <w:r w:rsidR="00832718" w:rsidRPr="00FE462D">
        <w:rPr>
          <w:sz w:val="23"/>
          <w:szCs w:val="23"/>
        </w:rPr>
        <w:t xml:space="preserve">, </w:t>
      </w:r>
      <w:r w:rsidR="00BC5709">
        <w:rPr>
          <w:sz w:val="23"/>
          <w:szCs w:val="23"/>
        </w:rPr>
        <w:t xml:space="preserve">causing </w:t>
      </w:r>
      <w:r w:rsidR="00FE462D">
        <w:rPr>
          <w:sz w:val="23"/>
          <w:szCs w:val="23"/>
        </w:rPr>
        <w:t>her</w:t>
      </w:r>
      <w:r w:rsidR="00BC5709">
        <w:rPr>
          <w:sz w:val="23"/>
          <w:szCs w:val="23"/>
        </w:rPr>
        <w:t xml:space="preserve"> to increase her</w:t>
      </w:r>
      <w:r w:rsidR="00FE462D">
        <w:rPr>
          <w:sz w:val="23"/>
          <w:szCs w:val="23"/>
        </w:rPr>
        <w:t xml:space="preserve"> total salary over the 5% from FY 20</w:t>
      </w:r>
      <w:r>
        <w:rPr>
          <w:sz w:val="23"/>
          <w:szCs w:val="23"/>
        </w:rPr>
        <w:t>21</w:t>
      </w:r>
      <w:r w:rsidR="00FE462D">
        <w:rPr>
          <w:sz w:val="23"/>
          <w:szCs w:val="23"/>
        </w:rPr>
        <w:t>.</w:t>
      </w:r>
    </w:p>
    <w:p w14:paraId="763FCF40" w14:textId="51858A3E" w:rsidR="00832718" w:rsidRPr="00BC5709" w:rsidRDefault="00832718" w:rsidP="00BC5709">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5DC3AAE8" w14:textId="416C7C40" w:rsidR="000C593B" w:rsidRDefault="003673F1" w:rsidP="000C593B">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James McLeod, School Counselor, worked only the last six weeks of the school year in FY 2021, and assumed the position full- time in FY 2022, </w:t>
      </w:r>
      <w:r w:rsidR="000C593B">
        <w:rPr>
          <w:sz w:val="23"/>
          <w:szCs w:val="23"/>
        </w:rPr>
        <w:t>causing h</w:t>
      </w:r>
      <w:r>
        <w:rPr>
          <w:sz w:val="23"/>
          <w:szCs w:val="23"/>
        </w:rPr>
        <w:t>im</w:t>
      </w:r>
      <w:r w:rsidR="000C593B">
        <w:rPr>
          <w:sz w:val="23"/>
          <w:szCs w:val="23"/>
        </w:rPr>
        <w:t xml:space="preserve"> to increase h</w:t>
      </w:r>
      <w:r>
        <w:rPr>
          <w:sz w:val="23"/>
          <w:szCs w:val="23"/>
        </w:rPr>
        <w:t>is</w:t>
      </w:r>
      <w:r w:rsidR="000C593B">
        <w:rPr>
          <w:sz w:val="23"/>
          <w:szCs w:val="23"/>
        </w:rPr>
        <w:t xml:space="preserve"> total salary over the 5% from FY 20</w:t>
      </w:r>
      <w:r>
        <w:rPr>
          <w:sz w:val="23"/>
          <w:szCs w:val="23"/>
        </w:rPr>
        <w:t>21</w:t>
      </w:r>
      <w:r w:rsidR="000C593B">
        <w:rPr>
          <w:sz w:val="23"/>
          <w:szCs w:val="23"/>
        </w:rPr>
        <w:t>.</w:t>
      </w:r>
    </w:p>
    <w:p w14:paraId="4054F16D" w14:textId="77777777" w:rsidR="003673F1" w:rsidRPr="003673F1" w:rsidRDefault="003673F1" w:rsidP="003673F1">
      <w:pPr>
        <w:pStyle w:val="ListParagraph"/>
        <w:rPr>
          <w:sz w:val="23"/>
          <w:szCs w:val="23"/>
        </w:rPr>
      </w:pPr>
    </w:p>
    <w:p w14:paraId="79E77A8A" w14:textId="49DC55B0" w:rsidR="003673F1" w:rsidRDefault="003673F1" w:rsidP="000C593B">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Matthew Wells, School Director, was given a raise in pay, causing him to increase his total salary over the 5% from FY 2021.</w:t>
      </w:r>
    </w:p>
    <w:p w14:paraId="2DBB8327"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DA34018"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b/>
        <w:t xml:space="preserve">Therefore, the </w:t>
      </w:r>
      <w:r w:rsidRPr="0089223E">
        <w:rPr>
          <w:sz w:val="23"/>
          <w:szCs w:val="23"/>
        </w:rPr>
        <w:t>Imboden Area Charter School</w:t>
      </w:r>
      <w:r>
        <w:rPr>
          <w:sz w:val="23"/>
          <w:szCs w:val="23"/>
        </w:rPr>
        <w:t xml:space="preserve"> Board of Directors approves and </w:t>
      </w:r>
      <w:r>
        <w:rPr>
          <w:sz w:val="23"/>
          <w:szCs w:val="23"/>
        </w:rPr>
        <w:tab/>
      </w:r>
    </w:p>
    <w:p w14:paraId="4ADE92CA"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resolves that the explanations are a factual representation of the raises given for the </w:t>
      </w:r>
      <w:r>
        <w:rPr>
          <w:sz w:val="23"/>
          <w:szCs w:val="23"/>
        </w:rPr>
        <w:tab/>
      </w:r>
    </w:p>
    <w:p w14:paraId="57B22074" w14:textId="0061A788" w:rsidR="00832718" w:rsidRPr="005962AE" w:rsidRDefault="000C593B"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20</w:t>
      </w:r>
      <w:r w:rsidR="003673F1">
        <w:rPr>
          <w:sz w:val="23"/>
          <w:szCs w:val="23"/>
        </w:rPr>
        <w:t>21-22</w:t>
      </w:r>
      <w:r w:rsidR="00832718">
        <w:rPr>
          <w:sz w:val="23"/>
          <w:szCs w:val="23"/>
        </w:rPr>
        <w:t xml:space="preserve"> school year.</w:t>
      </w:r>
    </w:p>
    <w:p w14:paraId="6DDD21AB"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6188F1" w14:textId="1C8084BF" w:rsidR="00832718" w:rsidRDefault="00832718"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3673F1">
        <w:rPr>
          <w:sz w:val="23"/>
          <w:szCs w:val="23"/>
        </w:rPr>
        <w:t>Matthew Wells’</w:t>
      </w:r>
      <w:r>
        <w:rPr>
          <w:sz w:val="23"/>
          <w:szCs w:val="23"/>
        </w:rPr>
        <w:t xml:space="preserve"> report continues:</w:t>
      </w:r>
    </w:p>
    <w:p w14:paraId="09714E6F" w14:textId="5ADAB0E5" w:rsidR="003673F1" w:rsidRDefault="003673F1"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2C1205A" w14:textId="466CC79B" w:rsidR="003673F1" w:rsidRDefault="003673F1" w:rsidP="003673F1">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 xml:space="preserve">Director Wells presented all board members with forms required for compliance with Act 1599 regarding contract disclosures.  All board members </w:t>
      </w:r>
      <w:proofErr w:type="gramStart"/>
      <w:r>
        <w:rPr>
          <w:sz w:val="23"/>
          <w:szCs w:val="23"/>
        </w:rPr>
        <w:t>present</w:t>
      </w:r>
      <w:proofErr w:type="gramEnd"/>
      <w:r>
        <w:rPr>
          <w:sz w:val="23"/>
          <w:szCs w:val="23"/>
        </w:rPr>
        <w:t xml:space="preserve"> and Director Wells completed the forms; none had any disclosures to present.</w:t>
      </w:r>
    </w:p>
    <w:p w14:paraId="5632654A" w14:textId="2B18E7F3" w:rsidR="003673F1" w:rsidRDefault="003673F1" w:rsidP="003673F1">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Wells presented the Annual Equity Compliance Report for review.  </w:t>
      </w:r>
    </w:p>
    <w:p w14:paraId="7587157D" w14:textId="712C4D59" w:rsidR="003673F1" w:rsidRDefault="003673F1" w:rsidP="003673F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4BA0492A" w14:textId="71D6C799" w:rsidR="003673F1" w:rsidRDefault="003673F1" w:rsidP="003673F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r>
        <w:rPr>
          <w:sz w:val="23"/>
          <w:szCs w:val="23"/>
        </w:rPr>
        <w:t>Motion made by Scott Rorex and seconded by George Morris to approve the Annual Equity Compliance Report, and authorized Director Wells to submit the report during the upcoming Cycle Report.  Motion passed 3 to 0.</w:t>
      </w:r>
    </w:p>
    <w:p w14:paraId="7C04470C" w14:textId="13A9AB5F" w:rsidR="003673F1" w:rsidRDefault="003673F1" w:rsidP="007D24E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3943CFF" w14:textId="30DDE9F5" w:rsidR="007D24EB" w:rsidRDefault="007D24EB" w:rsidP="007D24EB">
      <w:pPr>
        <w:pStyle w:val="ListParagraph"/>
        <w:widowControl/>
        <w:numPr>
          <w:ilvl w:val="0"/>
          <w:numId w:val="5"/>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Matthew Wells presented information to the board regarding the Arkansas Legislative Committee’s recommendations for paying bonuses to all staff using ARP ESSER funds.  Information was presented as described by the Arkansas Legislative Committee, where all full- time teachers and administrators would receive a $5000 bonus, and all full- time classified staff would receive $2500, all part- time employees would be paid a portion of the described bonuses based upon the amount of time worked per week.  This recommendation was met with considerable backlash from the Board of Directors who felt all full- time staff were deserving of the full $5000.  Therefore, the Board of Directors approved and resolved to pay all full-time employees the $5000 bonus, all part-time employees will receive $2500.  </w:t>
      </w:r>
    </w:p>
    <w:p w14:paraId="0DD9AF90" w14:textId="37A9C46F" w:rsidR="007D24EB" w:rsidRDefault="007D24EB" w:rsidP="007D24E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06E19B56" w14:textId="654F844C" w:rsidR="007D24EB" w:rsidRPr="007D24EB" w:rsidRDefault="007D24EB" w:rsidP="007D24E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r>
        <w:rPr>
          <w:sz w:val="23"/>
          <w:szCs w:val="23"/>
        </w:rPr>
        <w:t xml:space="preserve">Motion made by George Morris and seconded by Scott Rorex to approve the </w:t>
      </w:r>
      <w:proofErr w:type="gramStart"/>
      <w:r>
        <w:rPr>
          <w:sz w:val="23"/>
          <w:szCs w:val="23"/>
        </w:rPr>
        <w:t>above described</w:t>
      </w:r>
      <w:proofErr w:type="gramEnd"/>
      <w:r>
        <w:rPr>
          <w:sz w:val="23"/>
          <w:szCs w:val="23"/>
        </w:rPr>
        <w:t xml:space="preserve"> bonuses for all employees using ARP ESSER funds.  Motion passed 3 to 0.</w:t>
      </w:r>
    </w:p>
    <w:p w14:paraId="53CF6E13" w14:textId="77777777" w:rsidR="00832718" w:rsidRPr="00CB608A"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BEB7A7" w14:textId="6EB717A5" w:rsidR="00832718" w:rsidRDefault="003673F1"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Director Wells</w:t>
      </w:r>
      <w:r w:rsidR="000C593B">
        <w:rPr>
          <w:sz w:val="23"/>
          <w:szCs w:val="23"/>
        </w:rPr>
        <w:t xml:space="preserve"> presented the </w:t>
      </w:r>
      <w:r w:rsidR="00832718">
        <w:rPr>
          <w:sz w:val="23"/>
          <w:szCs w:val="23"/>
        </w:rPr>
        <w:t xml:space="preserve">General Fund, Federal Funds, and Child Nutrition </w:t>
      </w:r>
      <w:r w:rsidR="00591727">
        <w:rPr>
          <w:sz w:val="23"/>
          <w:szCs w:val="23"/>
        </w:rPr>
        <w:t xml:space="preserve">Revenue and Expenditure </w:t>
      </w:r>
      <w:r w:rsidR="00832718">
        <w:rPr>
          <w:sz w:val="23"/>
          <w:szCs w:val="23"/>
        </w:rPr>
        <w:t>Budgets for review and approval</w:t>
      </w:r>
    </w:p>
    <w:p w14:paraId="10030CF2" w14:textId="77777777"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F3BC662" w14:textId="1CBE8FA9" w:rsidR="00AA7411" w:rsidRP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673F1">
        <w:rPr>
          <w:sz w:val="23"/>
          <w:szCs w:val="23"/>
        </w:rPr>
        <w:t>George Morris</w:t>
      </w:r>
      <w:r>
        <w:rPr>
          <w:sz w:val="23"/>
          <w:szCs w:val="23"/>
        </w:rPr>
        <w:t xml:space="preserve"> and seconded by </w:t>
      </w:r>
      <w:r w:rsidR="003673F1">
        <w:rPr>
          <w:sz w:val="23"/>
          <w:szCs w:val="23"/>
        </w:rPr>
        <w:t>Scott Rorex</w:t>
      </w:r>
      <w:r>
        <w:rPr>
          <w:sz w:val="23"/>
          <w:szCs w:val="23"/>
        </w:rPr>
        <w:t xml:space="preserve"> to approve budgets as presented.  Motion passed </w:t>
      </w:r>
      <w:r w:rsidR="003673F1">
        <w:rPr>
          <w:sz w:val="23"/>
          <w:szCs w:val="23"/>
        </w:rPr>
        <w:t>3</w:t>
      </w:r>
      <w:r>
        <w:rPr>
          <w:sz w:val="23"/>
          <w:szCs w:val="23"/>
        </w:rPr>
        <w:t xml:space="preserve"> to 0.</w:t>
      </w:r>
    </w:p>
    <w:p w14:paraId="4FC3DD2B" w14:textId="77777777"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B91313" w14:textId="30AA9E1D" w:rsidR="003673F1" w:rsidRPr="003673F1" w:rsidRDefault="00AA7411" w:rsidP="003673F1">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Arkansas Department of Education Statement of Assurances for Programs under the Elementary and Secondary Education</w:t>
      </w:r>
      <w:r w:rsidR="003D552F">
        <w:rPr>
          <w:sz w:val="23"/>
          <w:szCs w:val="23"/>
        </w:rPr>
        <w:t xml:space="preserve"> Act of 1965, as amended by </w:t>
      </w:r>
      <w:proofErr w:type="gramStart"/>
      <w:r w:rsidR="003D552F">
        <w:rPr>
          <w:sz w:val="23"/>
          <w:szCs w:val="23"/>
        </w:rPr>
        <w:t xml:space="preserve">the </w:t>
      </w:r>
      <w:r>
        <w:rPr>
          <w:sz w:val="23"/>
          <w:szCs w:val="23"/>
        </w:rPr>
        <w:t>Every</w:t>
      </w:r>
      <w:proofErr w:type="gramEnd"/>
      <w:r>
        <w:rPr>
          <w:sz w:val="23"/>
          <w:szCs w:val="23"/>
        </w:rPr>
        <w:t xml:space="preserve"> Student Succeeds Act was presented for review.</w:t>
      </w:r>
    </w:p>
    <w:p w14:paraId="4A9858F6" w14:textId="77777777" w:rsidR="00832718" w:rsidRPr="00CB608A"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3B211BEA" w14:textId="36934D79"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George Morris and seconded by </w:t>
      </w:r>
      <w:r w:rsidR="003673F1">
        <w:rPr>
          <w:sz w:val="23"/>
          <w:szCs w:val="23"/>
        </w:rPr>
        <w:t>Scott Rorex</w:t>
      </w:r>
      <w:r>
        <w:rPr>
          <w:sz w:val="23"/>
          <w:szCs w:val="23"/>
        </w:rPr>
        <w:t xml:space="preserve"> to </w:t>
      </w:r>
      <w:r w:rsidR="003D552F">
        <w:rPr>
          <w:sz w:val="23"/>
          <w:szCs w:val="23"/>
        </w:rPr>
        <w:t xml:space="preserve">authorize </w:t>
      </w:r>
      <w:r w:rsidR="003673F1">
        <w:rPr>
          <w:sz w:val="23"/>
          <w:szCs w:val="23"/>
        </w:rPr>
        <w:t>Matthew Wells</w:t>
      </w:r>
      <w:r w:rsidR="003D552F">
        <w:rPr>
          <w:sz w:val="23"/>
          <w:szCs w:val="23"/>
        </w:rPr>
        <w:t xml:space="preserve"> to sign the assurances as presented as required by Section 9306 and to submit the applicable budgets</w:t>
      </w:r>
      <w:r>
        <w:rPr>
          <w:sz w:val="23"/>
          <w:szCs w:val="23"/>
        </w:rPr>
        <w:t xml:space="preserve">.  Motion passed </w:t>
      </w:r>
      <w:r w:rsidR="003673F1">
        <w:rPr>
          <w:sz w:val="23"/>
          <w:szCs w:val="23"/>
        </w:rPr>
        <w:t>3</w:t>
      </w:r>
      <w:r>
        <w:rPr>
          <w:sz w:val="23"/>
          <w:szCs w:val="23"/>
        </w:rPr>
        <w:t xml:space="preserve"> to 0.</w:t>
      </w:r>
    </w:p>
    <w:p w14:paraId="4C0FEA15" w14:textId="1993FA47" w:rsidR="007D24EB" w:rsidRDefault="007D24EB"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CF536AE" w14:textId="1456C61F" w:rsidR="007D24EB" w:rsidRPr="007D24EB" w:rsidRDefault="007D24EB" w:rsidP="007D24E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Wells presented the board with a contract for himself as Special Education teacher.  IACS has been unable to fill the vacant Special Education teacher position, and Mr. Wells has chosen to assume the role to comply with Standards for </w:t>
      </w:r>
      <w:r w:rsidR="00EC29F3">
        <w:rPr>
          <w:sz w:val="23"/>
          <w:szCs w:val="23"/>
        </w:rPr>
        <w:t>Accreditation.  Motion made by George Morris and seconded by Scott Rorex to approve the contract for Matthew Wells as Special Education teacher.  Motion passed 3 to 0.</w:t>
      </w:r>
    </w:p>
    <w:p w14:paraId="0DA74FAA"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A7EE3E"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36BB749"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634189" w14:textId="1E5893FA"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673F1">
        <w:rPr>
          <w:sz w:val="23"/>
          <w:szCs w:val="23"/>
        </w:rPr>
        <w:t>Scott Rorex</w:t>
      </w:r>
      <w:r>
        <w:rPr>
          <w:sz w:val="23"/>
          <w:szCs w:val="23"/>
        </w:rPr>
        <w:t xml:space="preserve"> and seconded by </w:t>
      </w:r>
      <w:r w:rsidR="003673F1">
        <w:rPr>
          <w:sz w:val="23"/>
          <w:szCs w:val="23"/>
        </w:rPr>
        <w:t>George Morris</w:t>
      </w:r>
      <w:r>
        <w:rPr>
          <w:sz w:val="23"/>
          <w:szCs w:val="23"/>
        </w:rPr>
        <w:t xml:space="preserve"> to approve the consent agenda. Motion passed </w:t>
      </w:r>
      <w:r w:rsidR="003673F1">
        <w:rPr>
          <w:sz w:val="23"/>
          <w:szCs w:val="23"/>
        </w:rPr>
        <w:t>3</w:t>
      </w:r>
      <w:r>
        <w:rPr>
          <w:sz w:val="23"/>
          <w:szCs w:val="23"/>
        </w:rPr>
        <w:t xml:space="preserve"> to 0.</w:t>
      </w:r>
    </w:p>
    <w:p w14:paraId="08D612B1" w14:textId="77777777" w:rsidR="00832718" w:rsidRPr="00E156C6"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97D5B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6ED7C0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7:00 pm.</w:t>
      </w:r>
    </w:p>
    <w:p w14:paraId="4FBD0AFD"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5CCEE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B793B97"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4F01659"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965655"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577ADA69" w14:textId="77777777" w:rsidR="00832718" w:rsidRPr="00E156C6" w:rsidRDefault="00832718" w:rsidP="0083271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6ADA643D" w14:textId="22E8EDAB" w:rsidR="00B21C78" w:rsidRDefault="00B21C78"/>
    <w:sectPr w:rsidR="00B21C78"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208E6"/>
    <w:multiLevelType w:val="hybridMultilevel"/>
    <w:tmpl w:val="45A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E1651"/>
    <w:multiLevelType w:val="hybridMultilevel"/>
    <w:tmpl w:val="96F8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E23F85"/>
    <w:multiLevelType w:val="hybridMultilevel"/>
    <w:tmpl w:val="294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64AD4"/>
    <w:multiLevelType w:val="hybridMultilevel"/>
    <w:tmpl w:val="8C7E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18"/>
    <w:rsid w:val="000C593B"/>
    <w:rsid w:val="0022717B"/>
    <w:rsid w:val="002C74C3"/>
    <w:rsid w:val="003673F1"/>
    <w:rsid w:val="003C0418"/>
    <w:rsid w:val="003D552F"/>
    <w:rsid w:val="005526D3"/>
    <w:rsid w:val="00576D4D"/>
    <w:rsid w:val="00591727"/>
    <w:rsid w:val="007D24EB"/>
    <w:rsid w:val="00832718"/>
    <w:rsid w:val="00AA7411"/>
    <w:rsid w:val="00B21C78"/>
    <w:rsid w:val="00BC5709"/>
    <w:rsid w:val="00C211AD"/>
    <w:rsid w:val="00EC29F3"/>
    <w:rsid w:val="00EF52B6"/>
    <w:rsid w:val="00FE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309C5"/>
  <w15:chartTrackingRefBased/>
  <w15:docId w15:val="{D5EA5B6A-2C3B-8A41-8E84-D9118588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1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Matthew Wells</cp:lastModifiedBy>
  <cp:revision>2</cp:revision>
  <cp:lastPrinted>2018-10-10T20:38:00Z</cp:lastPrinted>
  <dcterms:created xsi:type="dcterms:W3CDTF">2022-10-27T18:48:00Z</dcterms:created>
  <dcterms:modified xsi:type="dcterms:W3CDTF">2022-10-27T18:48:00Z</dcterms:modified>
</cp:coreProperties>
</file>