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AD47BB">
        <w:rPr>
          <w:sz w:val="23"/>
          <w:szCs w:val="23"/>
        </w:rPr>
        <w:t>December</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E23331">
        <w:rPr>
          <w:sz w:val="23"/>
          <w:szCs w:val="23"/>
        </w:rPr>
        <w:t>December 13, 2022</w:t>
      </w:r>
      <w:r w:rsidRPr="00247454">
        <w:rPr>
          <w:sz w:val="23"/>
          <w:szCs w:val="23"/>
        </w:rPr>
        <w:t xml:space="preserve"> at </w:t>
      </w:r>
      <w:proofErr w:type="spellStart"/>
      <w:r w:rsidRPr="00247454">
        <w:rPr>
          <w:sz w:val="23"/>
          <w:szCs w:val="23"/>
        </w:rPr>
        <w:t>Imboden</w:t>
      </w:r>
      <w:proofErr w:type="spellEnd"/>
      <w:r w:rsidRPr="00247454">
        <w:rPr>
          <w:sz w:val="23"/>
          <w:szCs w:val="23"/>
        </w:rPr>
        <w:t xml:space="preserve"> Area Charter School, 605 West Third Street, Imboden, Arkansas.</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Johnny Sykes, Blake Clements, Mike McLeod, Scot</w:t>
      </w:r>
      <w:r w:rsidR="00AD47BB">
        <w:rPr>
          <w:sz w:val="23"/>
          <w:szCs w:val="23"/>
        </w:rPr>
        <w:t xml:space="preserve">t </w:t>
      </w:r>
      <w:proofErr w:type="spellStart"/>
      <w:r w:rsidR="00AD47BB">
        <w:rPr>
          <w:sz w:val="23"/>
          <w:szCs w:val="23"/>
        </w:rPr>
        <w:t>Rorex</w:t>
      </w:r>
      <w:proofErr w:type="spellEnd"/>
      <w:r w:rsidR="00AD47BB">
        <w:rPr>
          <w:sz w:val="23"/>
          <w:szCs w:val="23"/>
        </w:rPr>
        <w:t>,</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E23331" w:rsidRDefault="00E23331" w:rsidP="00E23331">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began the board meeting this evening by introducing and welcoming new school board members </w:t>
      </w:r>
      <w:proofErr w:type="spellStart"/>
      <w:r>
        <w:rPr>
          <w:sz w:val="23"/>
          <w:szCs w:val="23"/>
        </w:rPr>
        <w:t>Johnathon</w:t>
      </w:r>
      <w:proofErr w:type="spellEnd"/>
      <w:r>
        <w:rPr>
          <w:sz w:val="23"/>
          <w:szCs w:val="23"/>
        </w:rPr>
        <w:t xml:space="preserve"> Sykes, and James M. McLeod.  Both gentlemen were appointed to the board at the previous month’s meeting.  Both will work to complete their professional development hours as soon as possible.</w:t>
      </w:r>
    </w:p>
    <w:p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ent enrollment figures are at 62</w:t>
      </w:r>
    </w:p>
    <w:p w:rsidR="00DD5CA8" w:rsidRPr="00AD47BB" w:rsidRDefault="00DD5CA8" w:rsidP="00AD47BB">
      <w:pPr>
        <w:rPr>
          <w:sz w:val="23"/>
          <w:szCs w:val="23"/>
        </w:rPr>
      </w:pPr>
    </w:p>
    <w:p w:rsidR="00DD5CA8" w:rsidRDefault="00E23331"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recent field trip to Williams Baptist University went extremely well.  All students engaged in multiple activities, received free lunches and were exposed to university life.  Mr. Wells and Dr. Charlotte </w:t>
      </w:r>
      <w:proofErr w:type="spellStart"/>
      <w:r>
        <w:rPr>
          <w:sz w:val="23"/>
          <w:szCs w:val="23"/>
        </w:rPr>
        <w:t>Wheelis</w:t>
      </w:r>
      <w:proofErr w:type="spellEnd"/>
      <w:r>
        <w:rPr>
          <w:sz w:val="23"/>
          <w:szCs w:val="23"/>
        </w:rPr>
        <w:t xml:space="preserve"> have discussed the opportunity to engage in more events with the University.</w:t>
      </w: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Students will present their annual Christmas Program </w:t>
      </w:r>
      <w:r w:rsidR="00BE3000">
        <w:rPr>
          <w:sz w:val="23"/>
          <w:szCs w:val="23"/>
        </w:rPr>
        <w:t>in the new multi-purpose room</w:t>
      </w:r>
      <w:r>
        <w:rPr>
          <w:sz w:val="23"/>
          <w:szCs w:val="23"/>
        </w:rPr>
        <w:t xml:space="preserve"> on December 1</w:t>
      </w:r>
      <w:r w:rsidR="00E23331">
        <w:rPr>
          <w:sz w:val="23"/>
          <w:szCs w:val="23"/>
        </w:rPr>
        <w:t>3</w:t>
      </w:r>
      <w:r w:rsidRPr="00DD5CA8">
        <w:rPr>
          <w:sz w:val="23"/>
          <w:szCs w:val="23"/>
          <w:vertAlign w:val="superscript"/>
        </w:rPr>
        <w:t>th</w:t>
      </w:r>
      <w:r>
        <w:rPr>
          <w:sz w:val="23"/>
          <w:szCs w:val="23"/>
        </w:rPr>
        <w:t xml:space="preserve"> at 6:00pm</w:t>
      </w:r>
    </w:p>
    <w:p w:rsidR="00DD5CA8" w:rsidRPr="00DD5CA8" w:rsidRDefault="00DD5CA8" w:rsidP="00DD5CA8">
      <w:pPr>
        <w:pStyle w:val="ListParagraph"/>
        <w:rPr>
          <w:sz w:val="23"/>
          <w:szCs w:val="23"/>
        </w:rPr>
      </w:pPr>
    </w:p>
    <w:p w:rsidR="00DD5CA8" w:rsidRDefault="00AD47BB"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PTO, </w:t>
      </w:r>
      <w:proofErr w:type="spellStart"/>
      <w:r>
        <w:rPr>
          <w:sz w:val="23"/>
          <w:szCs w:val="23"/>
        </w:rPr>
        <w:t>Peco</w:t>
      </w:r>
      <w:proofErr w:type="spellEnd"/>
      <w:r>
        <w:rPr>
          <w:sz w:val="23"/>
          <w:szCs w:val="23"/>
        </w:rPr>
        <w:t xml:space="preserve"> Foods, </w:t>
      </w:r>
      <w:proofErr w:type="spellStart"/>
      <w:r>
        <w:rPr>
          <w:sz w:val="23"/>
          <w:szCs w:val="23"/>
        </w:rPr>
        <w:t>Walmart</w:t>
      </w:r>
      <w:proofErr w:type="spellEnd"/>
      <w:r>
        <w:rPr>
          <w:sz w:val="23"/>
          <w:szCs w:val="23"/>
        </w:rPr>
        <w:t>, and several individuals have donated food to go home with students for Christmas break.</w:t>
      </w:r>
    </w:p>
    <w:p w:rsidR="00AD47BB" w:rsidRDefault="00AD47BB" w:rsidP="00BE31FC">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BE31FC" w:rsidRPr="00BE31FC" w:rsidRDefault="00BE31FC" w:rsidP="00BE31FC">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requested board approval to enter into a purchasing agreement with White River Services and Solutions in Batesville.  IACS will be purchasing two new </w:t>
      </w:r>
      <w:proofErr w:type="spellStart"/>
      <w:r>
        <w:rPr>
          <w:sz w:val="23"/>
          <w:szCs w:val="23"/>
        </w:rPr>
        <w:t>Prometheon</w:t>
      </w:r>
      <w:proofErr w:type="spellEnd"/>
      <w:r>
        <w:rPr>
          <w:sz w:val="23"/>
          <w:szCs w:val="23"/>
        </w:rPr>
        <w:t xml:space="preserve"> Smart Boards to replace the older models in Ms. Carey’s and Ms. Scales’ rooms.  New Smart boards will cost around $5000 each and will be bought using funds from the ARP ESSER allocation the school received last year.  Motion was made by Blake Clements, and seconded by George Morris to purchase the new Smart Boards.  Motion passed 5 to 0</w:t>
      </w:r>
    </w:p>
    <w:p w:rsidR="00AD47BB" w:rsidRPr="00AD47BB" w:rsidRDefault="00AD47BB" w:rsidP="00AD47BB">
      <w:pPr>
        <w:pStyle w:val="ListParagraph"/>
        <w:rPr>
          <w:sz w:val="23"/>
          <w:szCs w:val="23"/>
        </w:rPr>
      </w:pPr>
    </w:p>
    <w:p w:rsidR="00AD47BB" w:rsidRDefault="00AD47BB" w:rsidP="00AD47B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Recommendations were made to renew contracts fo</w:t>
      </w:r>
      <w:r w:rsidR="00E23331">
        <w:rPr>
          <w:sz w:val="23"/>
          <w:szCs w:val="23"/>
        </w:rPr>
        <w:t xml:space="preserve">r four teachers. </w:t>
      </w:r>
      <w:proofErr w:type="spellStart"/>
      <w:r w:rsidR="00E23331">
        <w:rPr>
          <w:sz w:val="23"/>
          <w:szCs w:val="23"/>
        </w:rPr>
        <w:t>Katrine</w:t>
      </w:r>
      <w:proofErr w:type="spellEnd"/>
      <w:r w:rsidR="00E23331">
        <w:rPr>
          <w:sz w:val="23"/>
          <w:szCs w:val="23"/>
        </w:rPr>
        <w:t xml:space="preserve"> Thomas</w:t>
      </w:r>
      <w:r>
        <w:rPr>
          <w:sz w:val="23"/>
          <w:szCs w:val="23"/>
        </w:rPr>
        <w:t xml:space="preserve">, Megan Carey, Natalie Kingery, and Elizabeth Scales.  </w:t>
      </w:r>
      <w:r w:rsidR="00E673C2">
        <w:rPr>
          <w:sz w:val="23"/>
          <w:szCs w:val="23"/>
        </w:rPr>
        <w:t>Mo</w:t>
      </w:r>
      <w:r w:rsidR="00E23331">
        <w:rPr>
          <w:sz w:val="23"/>
          <w:szCs w:val="23"/>
        </w:rPr>
        <w:t>tion was made by Mike McLeod</w:t>
      </w:r>
      <w:r w:rsidR="00E673C2">
        <w:rPr>
          <w:sz w:val="23"/>
          <w:szCs w:val="23"/>
        </w:rPr>
        <w:t xml:space="preserve">, and seconded by </w:t>
      </w:r>
      <w:r w:rsidR="00E23331">
        <w:rPr>
          <w:sz w:val="23"/>
          <w:szCs w:val="23"/>
        </w:rPr>
        <w:t>George Morris</w:t>
      </w:r>
      <w:r w:rsidR="00E673C2">
        <w:rPr>
          <w:sz w:val="23"/>
          <w:szCs w:val="23"/>
        </w:rPr>
        <w:t xml:space="preserve"> to renew contracts for all four teachers.</w:t>
      </w:r>
      <w:r w:rsidR="00BE31FC">
        <w:rPr>
          <w:sz w:val="23"/>
          <w:szCs w:val="23"/>
        </w:rPr>
        <w:t xml:space="preserve">  Motion passed 5 to 0.</w:t>
      </w:r>
    </w:p>
    <w:p w:rsidR="00E673C2" w:rsidRPr="00E673C2" w:rsidRDefault="00E673C2" w:rsidP="00E673C2">
      <w:pPr>
        <w:pStyle w:val="ListParagraph"/>
        <w:rPr>
          <w:sz w:val="23"/>
          <w:szCs w:val="23"/>
        </w:rPr>
      </w:pPr>
    </w:p>
    <w:p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5</w:t>
      </w:r>
      <w:r>
        <w:rPr>
          <w:sz w:val="23"/>
          <w:szCs w:val="23"/>
        </w:rPr>
        <w:t xml:space="preserve"> to 0.</w:t>
      </w:r>
    </w:p>
    <w:p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rsidR="00DD5CA8" w:rsidRDefault="00DD5CA8" w:rsidP="00DD5CA8"/>
    <w:p w:rsidR="00DD5CA8" w:rsidRDefault="00DD5CA8" w:rsidP="00DD5CA8"/>
    <w:p w:rsidR="00DD5CA8" w:rsidRDefault="00DD5CA8" w:rsidP="00DD5CA8"/>
    <w:p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64AD4"/>
    <w:multiLevelType w:val="hybridMultilevel"/>
    <w:tmpl w:val="5E9C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CA8"/>
    <w:rsid w:val="00364122"/>
    <w:rsid w:val="00576D4D"/>
    <w:rsid w:val="005F2E3D"/>
    <w:rsid w:val="00711C10"/>
    <w:rsid w:val="00AD47BB"/>
    <w:rsid w:val="00B3519A"/>
    <w:rsid w:val="00BE3000"/>
    <w:rsid w:val="00BE31FC"/>
    <w:rsid w:val="00DD5CA8"/>
    <w:rsid w:val="00E23331"/>
    <w:rsid w:val="00E6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chawkins</cp:lastModifiedBy>
  <cp:revision>2</cp:revision>
  <dcterms:created xsi:type="dcterms:W3CDTF">2023-01-26T21:00:00Z</dcterms:created>
  <dcterms:modified xsi:type="dcterms:W3CDTF">2023-01-26T21:00:00Z</dcterms:modified>
</cp:coreProperties>
</file>