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2C07" w14:textId="5AA29558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1C4CBA39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90E098" w14:textId="4773AAF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>
        <w:rPr>
          <w:sz w:val="23"/>
          <w:szCs w:val="23"/>
        </w:rPr>
        <w:t xml:space="preserve">October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>at 6:00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E15A48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D06A37">
        <w:rPr>
          <w:sz w:val="23"/>
          <w:szCs w:val="23"/>
        </w:rPr>
        <w:t>October 25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</w:t>
      </w:r>
      <w:r w:rsidR="00FF53CF">
        <w:rPr>
          <w:sz w:val="23"/>
          <w:szCs w:val="23"/>
        </w:rPr>
        <w:t>2</w:t>
      </w:r>
      <w:r w:rsidR="00D06A37">
        <w:rPr>
          <w:sz w:val="23"/>
          <w:szCs w:val="23"/>
        </w:rPr>
        <w:t>1</w:t>
      </w:r>
      <w:proofErr w:type="gramEnd"/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3F04F06D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B777318" w14:textId="751AEC19" w:rsidR="00E15A48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D06A37">
        <w:rPr>
          <w:sz w:val="23"/>
          <w:szCs w:val="23"/>
        </w:rPr>
        <w:t xml:space="preserve"> </w:t>
      </w:r>
      <w:r w:rsidR="00FF53CF">
        <w:rPr>
          <w:sz w:val="23"/>
          <w:szCs w:val="23"/>
        </w:rPr>
        <w:t>George Morris</w:t>
      </w:r>
      <w:r w:rsidR="00D06A37">
        <w:rPr>
          <w:sz w:val="23"/>
          <w:szCs w:val="23"/>
        </w:rPr>
        <w:t>, Blake Clements, Scott Rorex,</w:t>
      </w:r>
      <w:r w:rsidR="00FF53CF">
        <w:rPr>
          <w:sz w:val="23"/>
          <w:szCs w:val="23"/>
        </w:rPr>
        <w:t xml:space="preserve"> </w:t>
      </w:r>
      <w:r w:rsidR="00E15A48">
        <w:rPr>
          <w:sz w:val="23"/>
          <w:szCs w:val="23"/>
        </w:rPr>
        <w:t xml:space="preserve">and </w:t>
      </w:r>
      <w:r>
        <w:rPr>
          <w:sz w:val="23"/>
          <w:szCs w:val="23"/>
        </w:rPr>
        <w:t>S</w:t>
      </w:r>
      <w:r w:rsidR="00FF53CF">
        <w:rPr>
          <w:sz w:val="23"/>
          <w:szCs w:val="23"/>
        </w:rPr>
        <w:t xml:space="preserve">hea </w:t>
      </w:r>
      <w:proofErr w:type="spellStart"/>
      <w:r w:rsidR="00FF53CF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 </w:t>
      </w:r>
    </w:p>
    <w:p w14:paraId="3B884AD5" w14:textId="01770A05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6ABA0EC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31496BE1" w14:textId="3F6253FA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President </w:t>
      </w:r>
      <w:r w:rsidR="00D06A37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68BC712D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04EAE68" w14:textId="3A3C7EC7" w:rsidR="00FF6752" w:rsidRDefault="00FF6752" w:rsidP="00FF6752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E15A48">
        <w:rPr>
          <w:sz w:val="23"/>
          <w:szCs w:val="23"/>
        </w:rPr>
        <w:t>Matthew Wells</w:t>
      </w:r>
      <w:r w:rsidRPr="00247454">
        <w:rPr>
          <w:sz w:val="23"/>
          <w:szCs w:val="23"/>
        </w:rPr>
        <w:t>’ report:</w:t>
      </w:r>
    </w:p>
    <w:p w14:paraId="3DD873C8" w14:textId="33DE912E" w:rsidR="00D06A37" w:rsidRDefault="00D06A37" w:rsidP="00FF6752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C745D29" w14:textId="45AB1C97" w:rsidR="00D06A37" w:rsidRDefault="00D06A37" w:rsidP="00D06A37">
      <w:pPr>
        <w:pStyle w:val="ListParagraph"/>
        <w:widowControl/>
        <w:numPr>
          <w:ilvl w:val="0"/>
          <w:numId w:val="3"/>
        </w:num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announced that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had resigned her position as School Board President.  Vice President George Morris will assume the role of President, and Shea </w:t>
      </w:r>
      <w:proofErr w:type="spellStart"/>
      <w:r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will take over as Vice President.</w:t>
      </w:r>
    </w:p>
    <w:p w14:paraId="50749982" w14:textId="23D0034F" w:rsidR="00D06A37" w:rsidRPr="00D06A37" w:rsidRDefault="00D06A37" w:rsidP="00D06A37">
      <w:pPr>
        <w:pStyle w:val="ListParagraph"/>
        <w:widowControl/>
        <w:numPr>
          <w:ilvl w:val="0"/>
          <w:numId w:val="3"/>
        </w:numPr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introduced Blake Clements as a new board member.</w:t>
      </w:r>
    </w:p>
    <w:p w14:paraId="64FE7E7A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6AAFE7F" w14:textId="086725F8" w:rsidR="00FF6752" w:rsidRDefault="00FF6752" w:rsidP="00FF6752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Current enrollment figures are at 5</w:t>
      </w:r>
      <w:r w:rsidR="00D06A37">
        <w:rPr>
          <w:sz w:val="23"/>
          <w:szCs w:val="23"/>
        </w:rPr>
        <w:t>6</w:t>
      </w:r>
    </w:p>
    <w:p w14:paraId="456C3C7E" w14:textId="64598AD5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F02CEDC" w14:textId="6111E7F1" w:rsidR="00FF6752" w:rsidRDefault="00FF6752" w:rsidP="00FF6752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Lisa </w:t>
      </w:r>
      <w:r w:rsidR="00E15A48">
        <w:rPr>
          <w:sz w:val="23"/>
          <w:szCs w:val="23"/>
        </w:rPr>
        <w:t>is working with APSRC to schedule additional board training opportunities through Zoom.</w:t>
      </w:r>
      <w:r>
        <w:rPr>
          <w:sz w:val="23"/>
          <w:szCs w:val="23"/>
        </w:rPr>
        <w:t xml:space="preserve">  </w:t>
      </w:r>
    </w:p>
    <w:p w14:paraId="15956735" w14:textId="0D06F2F9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A99E78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Annual Public Meeting was held in conjunction with school board meeting:</w:t>
      </w:r>
    </w:p>
    <w:p w14:paraId="5EA3EC35" w14:textId="77777777" w:rsidR="00FF6752" w:rsidRP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9C6BA92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Progress Toward Meeting School Goals</w:t>
      </w:r>
    </w:p>
    <w:p w14:paraId="27F0350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Student Academic Progress</w:t>
      </w:r>
    </w:p>
    <w:p w14:paraId="45300E89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Accreditation Process and Status</w:t>
      </w:r>
    </w:p>
    <w:p w14:paraId="5FAA7D4D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Source of Funding/Expenditure Categories</w:t>
      </w:r>
    </w:p>
    <w:p w14:paraId="2A95E384" w14:textId="178DA806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20</w:t>
      </w:r>
      <w:r w:rsidR="00D06A37">
        <w:rPr>
          <w:sz w:val="23"/>
          <w:szCs w:val="23"/>
        </w:rPr>
        <w:t>21</w:t>
      </w:r>
      <w:r w:rsidRPr="00FF6752">
        <w:rPr>
          <w:sz w:val="23"/>
          <w:szCs w:val="23"/>
        </w:rPr>
        <w:t>-</w:t>
      </w:r>
      <w:r w:rsidR="00E15A48">
        <w:rPr>
          <w:sz w:val="23"/>
          <w:szCs w:val="23"/>
        </w:rPr>
        <w:t>2</w:t>
      </w:r>
      <w:r w:rsidR="00D06A37">
        <w:rPr>
          <w:sz w:val="23"/>
          <w:szCs w:val="23"/>
        </w:rPr>
        <w:t>2</w:t>
      </w:r>
      <w:r w:rsidRPr="00FF6752">
        <w:rPr>
          <w:sz w:val="23"/>
          <w:szCs w:val="23"/>
        </w:rPr>
        <w:t xml:space="preserve"> Budgets</w:t>
      </w:r>
    </w:p>
    <w:p w14:paraId="5346120C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 xml:space="preserve">Federal Programs Report </w:t>
      </w:r>
    </w:p>
    <w:p w14:paraId="422F410F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School-Wide Title I Program Plans</w:t>
      </w:r>
    </w:p>
    <w:p w14:paraId="29DFA91A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II-A Teacher Retention Program Plans</w:t>
      </w:r>
    </w:p>
    <w:p w14:paraId="04671D52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IV Student Enrichment Program Plans</w:t>
      </w:r>
    </w:p>
    <w:p w14:paraId="02DC8239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Title VI-B Program Plans</w:t>
      </w:r>
    </w:p>
    <w:p w14:paraId="607C775B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REAP Program Plans</w:t>
      </w:r>
    </w:p>
    <w:p w14:paraId="21FBD62C" w14:textId="77777777" w:rsidR="00FF6752" w:rsidRPr="00FF6752" w:rsidRDefault="00FF6752" w:rsidP="00FF6752">
      <w:pPr>
        <w:ind w:left="720" w:firstLine="720"/>
        <w:rPr>
          <w:sz w:val="23"/>
          <w:szCs w:val="23"/>
        </w:rPr>
      </w:pPr>
      <w:r w:rsidRPr="00FF6752">
        <w:rPr>
          <w:sz w:val="23"/>
          <w:szCs w:val="23"/>
        </w:rPr>
        <w:t>NSLA Program Plans</w:t>
      </w:r>
    </w:p>
    <w:p w14:paraId="555426FB" w14:textId="77777777" w:rsidR="00FF6752" w:rsidRPr="00FF6752" w:rsidRDefault="00FF6752" w:rsidP="00FF6752">
      <w:pPr>
        <w:rPr>
          <w:sz w:val="23"/>
          <w:szCs w:val="23"/>
        </w:rPr>
      </w:pPr>
      <w:r w:rsidRPr="00FF6752">
        <w:rPr>
          <w:sz w:val="23"/>
          <w:szCs w:val="23"/>
        </w:rPr>
        <w:tab/>
        <w:t>Question and Answer Time</w:t>
      </w:r>
    </w:p>
    <w:p w14:paraId="015CA0C5" w14:textId="22506897" w:rsidR="00FF6752" w:rsidRDefault="00FF6752" w:rsidP="00FF6752">
      <w:pPr>
        <w:rPr>
          <w:sz w:val="23"/>
          <w:szCs w:val="23"/>
        </w:rPr>
      </w:pPr>
    </w:p>
    <w:p w14:paraId="59906734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13D4143B" w14:textId="77777777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18CE4F" w14:textId="0153BEB2" w:rsidR="00FF6752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D06A37">
        <w:rPr>
          <w:sz w:val="23"/>
          <w:szCs w:val="23"/>
        </w:rPr>
        <w:t xml:space="preserve">Shea </w:t>
      </w:r>
      <w:proofErr w:type="spellStart"/>
      <w:r w:rsidR="00D06A37">
        <w:rPr>
          <w:sz w:val="23"/>
          <w:szCs w:val="23"/>
        </w:rPr>
        <w:t>Flanery</w:t>
      </w:r>
      <w:proofErr w:type="spellEnd"/>
      <w:r>
        <w:rPr>
          <w:sz w:val="23"/>
          <w:szCs w:val="23"/>
        </w:rPr>
        <w:t xml:space="preserve"> and seconded by </w:t>
      </w:r>
      <w:r w:rsidR="00FF53CF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to approve the consent agenda. Motion passed </w:t>
      </w:r>
      <w:r w:rsidR="00D06A37">
        <w:rPr>
          <w:sz w:val="23"/>
          <w:szCs w:val="23"/>
        </w:rPr>
        <w:t>4</w:t>
      </w:r>
      <w:r>
        <w:rPr>
          <w:sz w:val="23"/>
          <w:szCs w:val="23"/>
        </w:rPr>
        <w:t xml:space="preserve"> to 0.</w:t>
      </w:r>
    </w:p>
    <w:p w14:paraId="34AF935A" w14:textId="77777777" w:rsidR="00FF6752" w:rsidRPr="00E156C6" w:rsidRDefault="00FF6752" w:rsidP="00FF6752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EB4B7B0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5F7CC88" w14:textId="3A7F4868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E15A48">
        <w:rPr>
          <w:sz w:val="23"/>
          <w:szCs w:val="23"/>
        </w:rPr>
        <w:t>7</w:t>
      </w:r>
      <w:r>
        <w:rPr>
          <w:sz w:val="23"/>
          <w:szCs w:val="23"/>
        </w:rPr>
        <w:t>:</w:t>
      </w:r>
      <w:r w:rsidR="00E15A48">
        <w:rPr>
          <w:sz w:val="23"/>
          <w:szCs w:val="23"/>
        </w:rPr>
        <w:t>0</w:t>
      </w:r>
      <w:r>
        <w:rPr>
          <w:sz w:val="23"/>
          <w:szCs w:val="23"/>
        </w:rPr>
        <w:t>0 pm.</w:t>
      </w:r>
    </w:p>
    <w:p w14:paraId="0E6E3EF9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36728776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2C38BC3" w14:textId="77777777" w:rsidR="00FF6752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2D5A62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9534E93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BFA50A4" w14:textId="77777777" w:rsidR="00FF6752" w:rsidRPr="00247454" w:rsidRDefault="00FF6752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7CF4A25A" w14:textId="77777777" w:rsidR="00FF6752" w:rsidRPr="00CC1B44" w:rsidRDefault="00FF6752" w:rsidP="00FF6752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799A37A0" w14:textId="76A75775" w:rsidR="00711C10" w:rsidRDefault="00711C10" w:rsidP="00FF67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</w:pPr>
    </w:p>
    <w:sectPr w:rsidR="00711C10" w:rsidSect="00614B3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6B0"/>
    <w:multiLevelType w:val="hybridMultilevel"/>
    <w:tmpl w:val="69B6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2D39"/>
    <w:multiLevelType w:val="hybridMultilevel"/>
    <w:tmpl w:val="4E42A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64AD4"/>
    <w:multiLevelType w:val="hybridMultilevel"/>
    <w:tmpl w:val="FC68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2"/>
    <w:rsid w:val="0051437A"/>
    <w:rsid w:val="00576D4D"/>
    <w:rsid w:val="00711C10"/>
    <w:rsid w:val="00D06A37"/>
    <w:rsid w:val="00E15A48"/>
    <w:rsid w:val="00FF53CF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6F57"/>
  <w15:chartTrackingRefBased/>
  <w15:docId w15:val="{AA28B57C-3195-734E-B480-0F6BE28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F6752"/>
    <w:pPr>
      <w:keepNext/>
      <w:widowControl/>
      <w:autoSpaceDE/>
      <w:autoSpaceDN/>
      <w:adjustRightInd/>
      <w:outlineLvl w:val="0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6752"/>
    <w:rPr>
      <w:rFonts w:ascii="Arial" w:eastAsia="Times New Roman" w:hAnsi="Arial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cp:lastPrinted>2018-11-29T22:40:00Z</cp:lastPrinted>
  <dcterms:created xsi:type="dcterms:W3CDTF">2021-12-06T15:11:00Z</dcterms:created>
  <dcterms:modified xsi:type="dcterms:W3CDTF">2021-12-06T15:11:00Z</dcterms:modified>
</cp:coreProperties>
</file>