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A709" w14:textId="77777777" w:rsidR="00954498" w:rsidRPr="008F3ED6" w:rsidRDefault="00954498" w:rsidP="00954498">
      <w:pPr>
        <w:rPr>
          <w:rFonts w:ascii="Times New Roman" w:hAnsi="Times New Roman"/>
          <w:b/>
          <w:color w:val="000000"/>
          <w:szCs w:val="24"/>
        </w:rPr>
      </w:pPr>
    </w:p>
    <w:p w14:paraId="0E63D712" w14:textId="77777777" w:rsidR="00954498" w:rsidRPr="008F3ED6" w:rsidRDefault="00954498" w:rsidP="00954498">
      <w:pPr>
        <w:rPr>
          <w:rFonts w:ascii="Times New Roman" w:hAnsi="Times New Roman"/>
          <w:color w:val="000000"/>
          <w:szCs w:val="24"/>
        </w:rPr>
      </w:pPr>
    </w:p>
    <w:p w14:paraId="273E7601" w14:textId="77777777" w:rsidR="00954498" w:rsidRPr="008F3ED6" w:rsidRDefault="00954498" w:rsidP="00954498">
      <w:pPr>
        <w:rPr>
          <w:rFonts w:ascii="Times New Roman" w:hAnsi="Times New Roman"/>
          <w:color w:val="000000"/>
          <w:szCs w:val="24"/>
        </w:rPr>
      </w:pPr>
    </w:p>
    <w:p w14:paraId="2241BB23" w14:textId="77777777" w:rsidR="00954498" w:rsidRPr="008F3ED6" w:rsidRDefault="00954498" w:rsidP="00954498">
      <w:pPr>
        <w:rPr>
          <w:rFonts w:ascii="Times New Roman" w:hAnsi="Times New Roman"/>
          <w:color w:val="000000"/>
          <w:szCs w:val="24"/>
        </w:rPr>
      </w:pPr>
    </w:p>
    <w:p w14:paraId="4EB4FF16" w14:textId="77777777" w:rsidR="00954498" w:rsidRPr="008F3ED6" w:rsidRDefault="00954498" w:rsidP="00954498">
      <w:pPr>
        <w:rPr>
          <w:rFonts w:ascii="Times New Roman" w:hAnsi="Times New Roman"/>
          <w:color w:val="000000"/>
          <w:szCs w:val="24"/>
        </w:rPr>
      </w:pPr>
    </w:p>
    <w:p w14:paraId="10AAD2E0" w14:textId="77777777" w:rsidR="00954498" w:rsidRPr="008F3ED6" w:rsidRDefault="00954498" w:rsidP="00954498">
      <w:pPr>
        <w:rPr>
          <w:rFonts w:ascii="Times New Roman" w:hAnsi="Times New Roman"/>
          <w:color w:val="000000"/>
          <w:szCs w:val="24"/>
        </w:rPr>
      </w:pPr>
    </w:p>
    <w:p w14:paraId="046893BA" w14:textId="77777777" w:rsidR="00954498" w:rsidRPr="008F3ED6" w:rsidRDefault="00954498" w:rsidP="00954498">
      <w:pPr>
        <w:rPr>
          <w:rFonts w:ascii="Times New Roman" w:hAnsi="Times New Roman"/>
          <w:color w:val="000000"/>
          <w:szCs w:val="24"/>
        </w:rPr>
      </w:pPr>
    </w:p>
    <w:p w14:paraId="3AF7EA76" w14:textId="77777777" w:rsidR="00954498" w:rsidRPr="008F3ED6" w:rsidRDefault="00954498" w:rsidP="00954498">
      <w:pPr>
        <w:rPr>
          <w:rFonts w:ascii="Times New Roman" w:hAnsi="Times New Roman"/>
          <w:color w:val="000000"/>
          <w:szCs w:val="24"/>
        </w:rPr>
      </w:pPr>
    </w:p>
    <w:p w14:paraId="53EA8AEE" w14:textId="77777777" w:rsidR="00954498" w:rsidRPr="008F3ED6" w:rsidRDefault="00954498" w:rsidP="00954498">
      <w:pPr>
        <w:rPr>
          <w:rFonts w:ascii="Times New Roman" w:hAnsi="Times New Roman"/>
          <w:color w:val="000000"/>
          <w:szCs w:val="24"/>
        </w:rPr>
      </w:pPr>
    </w:p>
    <w:p w14:paraId="67E0B309" w14:textId="77777777" w:rsidR="00954498" w:rsidRPr="008F3ED6" w:rsidRDefault="00954498" w:rsidP="00954498">
      <w:pPr>
        <w:rPr>
          <w:rFonts w:ascii="Times New Roman" w:hAnsi="Times New Roman"/>
          <w:color w:val="000000"/>
          <w:szCs w:val="24"/>
        </w:rPr>
      </w:pPr>
    </w:p>
    <w:p w14:paraId="324153A9" w14:textId="77777777" w:rsidR="00954498" w:rsidRPr="008F3ED6" w:rsidRDefault="00954498" w:rsidP="00954498">
      <w:pPr>
        <w:rPr>
          <w:rFonts w:ascii="Times New Roman" w:hAnsi="Times New Roman"/>
          <w:color w:val="000000"/>
          <w:szCs w:val="24"/>
        </w:rPr>
      </w:pPr>
    </w:p>
    <w:p w14:paraId="0F3349BF" w14:textId="77777777" w:rsidR="00954498" w:rsidRPr="008F3ED6" w:rsidRDefault="00954498" w:rsidP="00954498">
      <w:pPr>
        <w:rPr>
          <w:rFonts w:ascii="Times New Roman" w:hAnsi="Times New Roman"/>
          <w:color w:val="000000"/>
          <w:szCs w:val="24"/>
        </w:rPr>
      </w:pPr>
    </w:p>
    <w:p w14:paraId="3DA0E593" w14:textId="77777777" w:rsidR="00954498" w:rsidRPr="008F3ED6" w:rsidRDefault="00954498" w:rsidP="00954498">
      <w:pPr>
        <w:jc w:val="center"/>
        <w:rPr>
          <w:rFonts w:ascii="Times New Roman" w:hAnsi="Times New Roman"/>
          <w:b/>
          <w:color w:val="000000"/>
          <w:szCs w:val="24"/>
        </w:rPr>
      </w:pPr>
    </w:p>
    <w:p w14:paraId="6094134A" w14:textId="77777777" w:rsidR="00954498" w:rsidRPr="008F3ED6" w:rsidRDefault="00954498" w:rsidP="00954498">
      <w:pPr>
        <w:jc w:val="center"/>
        <w:rPr>
          <w:rFonts w:ascii="Times New Roman" w:hAnsi="Times New Roman"/>
          <w:b/>
          <w:color w:val="000000"/>
          <w:szCs w:val="24"/>
        </w:rPr>
      </w:pPr>
    </w:p>
    <w:p w14:paraId="2BB4E463" w14:textId="77777777" w:rsidR="00954498" w:rsidRPr="008F3ED6" w:rsidRDefault="00954498" w:rsidP="00954498">
      <w:pPr>
        <w:jc w:val="center"/>
        <w:rPr>
          <w:rFonts w:ascii="Times New Roman" w:hAnsi="Times New Roman"/>
          <w:b/>
          <w:color w:val="000000"/>
          <w:szCs w:val="24"/>
        </w:rPr>
      </w:pPr>
    </w:p>
    <w:p w14:paraId="55AA7006" w14:textId="77777777" w:rsidR="00954498" w:rsidRPr="008F3ED6" w:rsidRDefault="00954498" w:rsidP="00954498">
      <w:pPr>
        <w:jc w:val="center"/>
        <w:rPr>
          <w:rFonts w:ascii="Times New Roman" w:hAnsi="Times New Roman"/>
          <w:b/>
          <w:color w:val="000000"/>
          <w:szCs w:val="24"/>
        </w:rPr>
      </w:pPr>
    </w:p>
    <w:p w14:paraId="069869A7" w14:textId="77777777" w:rsidR="00954498" w:rsidRPr="008F3ED6" w:rsidRDefault="00954498" w:rsidP="00954498">
      <w:pPr>
        <w:jc w:val="center"/>
        <w:rPr>
          <w:rFonts w:ascii="Times New Roman" w:hAnsi="Times New Roman"/>
          <w:b/>
          <w:color w:val="000000"/>
          <w:szCs w:val="24"/>
        </w:rPr>
      </w:pPr>
    </w:p>
    <w:p w14:paraId="2019EC7C" w14:textId="77777777" w:rsidR="00954498" w:rsidRPr="008F3ED6" w:rsidRDefault="00954498" w:rsidP="00954498">
      <w:pPr>
        <w:jc w:val="center"/>
        <w:rPr>
          <w:rFonts w:ascii="Times New Roman" w:hAnsi="Times New Roman"/>
          <w:b/>
          <w:color w:val="000000"/>
          <w:szCs w:val="24"/>
        </w:rPr>
      </w:pPr>
    </w:p>
    <w:p w14:paraId="1D920918" w14:textId="77777777" w:rsidR="00954498" w:rsidRPr="008F3ED6" w:rsidRDefault="00954498" w:rsidP="00954498">
      <w:pPr>
        <w:pStyle w:val="Heading1"/>
        <w:rPr>
          <w:rFonts w:ascii="Times New Roman" w:hAnsi="Times New Roman"/>
          <w:sz w:val="24"/>
          <w:szCs w:val="24"/>
        </w:rPr>
      </w:pPr>
      <w:r w:rsidRPr="008F3ED6">
        <w:rPr>
          <w:rFonts w:ascii="Times New Roman" w:hAnsi="Times New Roman"/>
          <w:sz w:val="24"/>
          <w:szCs w:val="24"/>
        </w:rPr>
        <w:t>CURRICULUM AND INSTRUCTION</w:t>
      </w:r>
    </w:p>
    <w:p w14:paraId="0673B277" w14:textId="77777777" w:rsidR="00954498" w:rsidRPr="008F3ED6" w:rsidRDefault="00954498" w:rsidP="00954498">
      <w:pPr>
        <w:rPr>
          <w:rFonts w:ascii="Times New Roman" w:hAnsi="Times New Roman"/>
          <w:color w:val="000000"/>
          <w:szCs w:val="24"/>
        </w:rPr>
      </w:pPr>
    </w:p>
    <w:p w14:paraId="1F92436B" w14:textId="77777777" w:rsidR="00954498" w:rsidRPr="008F3ED6" w:rsidRDefault="00954498" w:rsidP="00954498">
      <w:pPr>
        <w:rPr>
          <w:rFonts w:ascii="Times New Roman" w:hAnsi="Times New Roman"/>
          <w:color w:val="000000"/>
          <w:szCs w:val="24"/>
        </w:rPr>
      </w:pPr>
    </w:p>
    <w:p w14:paraId="49311E96" w14:textId="77777777" w:rsidR="00954498" w:rsidRPr="008F3ED6" w:rsidRDefault="00954498" w:rsidP="00954498">
      <w:pPr>
        <w:rPr>
          <w:rFonts w:ascii="Times New Roman" w:hAnsi="Times New Roman"/>
          <w:color w:val="000000"/>
          <w:szCs w:val="24"/>
        </w:rPr>
      </w:pPr>
    </w:p>
    <w:p w14:paraId="7C6F3B9A" w14:textId="77777777" w:rsidR="00954498" w:rsidRPr="008F3ED6" w:rsidRDefault="00954498" w:rsidP="00954498">
      <w:pPr>
        <w:rPr>
          <w:rFonts w:ascii="Times New Roman" w:hAnsi="Times New Roman"/>
          <w:color w:val="000000"/>
          <w:szCs w:val="24"/>
        </w:rPr>
      </w:pPr>
    </w:p>
    <w:p w14:paraId="524E7E5A" w14:textId="77777777" w:rsidR="00954498" w:rsidRPr="008F3ED6" w:rsidRDefault="00954498" w:rsidP="00954498">
      <w:pPr>
        <w:rPr>
          <w:rFonts w:ascii="Times New Roman" w:hAnsi="Times New Roman"/>
          <w:color w:val="000000"/>
          <w:szCs w:val="24"/>
        </w:rPr>
      </w:pPr>
    </w:p>
    <w:p w14:paraId="285222D5" w14:textId="77777777" w:rsidR="00954498" w:rsidRPr="008F3ED6" w:rsidRDefault="00954498" w:rsidP="00954498">
      <w:pPr>
        <w:rPr>
          <w:rFonts w:ascii="Times New Roman" w:hAnsi="Times New Roman"/>
          <w:color w:val="000000"/>
          <w:szCs w:val="24"/>
        </w:rPr>
      </w:pPr>
    </w:p>
    <w:p w14:paraId="720EFA93" w14:textId="77777777" w:rsidR="00954498" w:rsidRPr="008F3ED6" w:rsidRDefault="00954498" w:rsidP="00954498">
      <w:pPr>
        <w:rPr>
          <w:rFonts w:ascii="Times New Roman" w:hAnsi="Times New Roman"/>
          <w:color w:val="000000"/>
          <w:szCs w:val="24"/>
        </w:rPr>
      </w:pPr>
    </w:p>
    <w:p w14:paraId="43AFD842" w14:textId="77777777" w:rsidR="00954498" w:rsidRPr="008F3ED6" w:rsidRDefault="00954498" w:rsidP="00954498">
      <w:pPr>
        <w:rPr>
          <w:rFonts w:ascii="Times New Roman" w:hAnsi="Times New Roman"/>
          <w:color w:val="000000"/>
          <w:szCs w:val="24"/>
        </w:rPr>
      </w:pPr>
    </w:p>
    <w:p w14:paraId="4C082362" w14:textId="77777777" w:rsidR="00954498" w:rsidRPr="008F3ED6" w:rsidRDefault="00954498" w:rsidP="00954498">
      <w:pPr>
        <w:rPr>
          <w:rFonts w:ascii="Times New Roman" w:hAnsi="Times New Roman"/>
          <w:color w:val="000000"/>
          <w:szCs w:val="24"/>
        </w:rPr>
      </w:pPr>
    </w:p>
    <w:p w14:paraId="6F424469" w14:textId="77777777" w:rsidR="00954498" w:rsidRPr="008F3ED6" w:rsidRDefault="00954498" w:rsidP="00954498">
      <w:pPr>
        <w:rPr>
          <w:rFonts w:ascii="Times New Roman" w:hAnsi="Times New Roman"/>
          <w:color w:val="000000"/>
          <w:szCs w:val="24"/>
        </w:rPr>
      </w:pPr>
    </w:p>
    <w:p w14:paraId="5C4759DE" w14:textId="77777777" w:rsidR="00954498" w:rsidRPr="008F3ED6" w:rsidRDefault="00954498" w:rsidP="00954498">
      <w:pPr>
        <w:rPr>
          <w:rFonts w:ascii="Times New Roman" w:hAnsi="Times New Roman"/>
          <w:color w:val="000000"/>
          <w:szCs w:val="24"/>
        </w:rPr>
      </w:pPr>
    </w:p>
    <w:p w14:paraId="384F7EE1" w14:textId="77777777" w:rsidR="00954498" w:rsidRPr="008F3ED6" w:rsidRDefault="00954498" w:rsidP="00954498">
      <w:pPr>
        <w:rPr>
          <w:rFonts w:ascii="Times New Roman" w:hAnsi="Times New Roman"/>
          <w:color w:val="000000"/>
          <w:szCs w:val="24"/>
        </w:rPr>
      </w:pPr>
    </w:p>
    <w:p w14:paraId="5CC3406C" w14:textId="77777777" w:rsidR="00954498" w:rsidRPr="008F3ED6" w:rsidRDefault="00954498" w:rsidP="00954498">
      <w:pPr>
        <w:rPr>
          <w:rFonts w:ascii="Times New Roman" w:hAnsi="Times New Roman"/>
          <w:color w:val="000000"/>
          <w:szCs w:val="24"/>
        </w:rPr>
      </w:pPr>
    </w:p>
    <w:p w14:paraId="498B6266" w14:textId="77777777" w:rsidR="00954498" w:rsidRPr="008F3ED6" w:rsidRDefault="00954498" w:rsidP="00954498">
      <w:pPr>
        <w:rPr>
          <w:rFonts w:ascii="Times New Roman" w:hAnsi="Times New Roman"/>
          <w:color w:val="000000"/>
          <w:szCs w:val="24"/>
        </w:rPr>
      </w:pPr>
    </w:p>
    <w:p w14:paraId="034AC3DE" w14:textId="77777777" w:rsidR="00954498" w:rsidRPr="008F3ED6" w:rsidRDefault="00954498" w:rsidP="00954498">
      <w:pPr>
        <w:rPr>
          <w:rFonts w:ascii="Times New Roman" w:hAnsi="Times New Roman"/>
          <w:color w:val="000000"/>
          <w:szCs w:val="24"/>
        </w:rPr>
      </w:pPr>
    </w:p>
    <w:p w14:paraId="6648C2D5" w14:textId="77777777" w:rsidR="00954498" w:rsidRPr="008F3ED6" w:rsidRDefault="00954498" w:rsidP="00954498">
      <w:pPr>
        <w:rPr>
          <w:rFonts w:ascii="Times New Roman" w:hAnsi="Times New Roman"/>
          <w:color w:val="000000"/>
          <w:szCs w:val="24"/>
        </w:rPr>
      </w:pPr>
    </w:p>
    <w:p w14:paraId="10676583" w14:textId="77777777" w:rsidR="00954498" w:rsidRPr="008F3ED6" w:rsidRDefault="00954498" w:rsidP="00954498">
      <w:pPr>
        <w:rPr>
          <w:rFonts w:ascii="Times New Roman" w:hAnsi="Times New Roman"/>
          <w:color w:val="000000"/>
          <w:szCs w:val="24"/>
        </w:rPr>
      </w:pPr>
    </w:p>
    <w:p w14:paraId="69AE0DEE" w14:textId="77777777" w:rsidR="00954498" w:rsidRPr="008F3ED6" w:rsidRDefault="00954498" w:rsidP="00954498">
      <w:pPr>
        <w:rPr>
          <w:rFonts w:ascii="Times New Roman" w:hAnsi="Times New Roman"/>
          <w:color w:val="000000"/>
          <w:szCs w:val="24"/>
        </w:rPr>
      </w:pPr>
    </w:p>
    <w:p w14:paraId="55595E44" w14:textId="77777777" w:rsidR="00954498" w:rsidRPr="008F3ED6" w:rsidRDefault="00954498" w:rsidP="00954498">
      <w:pPr>
        <w:rPr>
          <w:rFonts w:ascii="Times New Roman" w:hAnsi="Times New Roman"/>
          <w:color w:val="000000"/>
          <w:szCs w:val="24"/>
        </w:rPr>
      </w:pPr>
    </w:p>
    <w:p w14:paraId="60824BBD" w14:textId="77777777" w:rsidR="00954498" w:rsidRPr="008F3ED6" w:rsidRDefault="00954498" w:rsidP="00954498">
      <w:pPr>
        <w:rPr>
          <w:rFonts w:ascii="Times New Roman" w:hAnsi="Times New Roman"/>
          <w:color w:val="000000"/>
          <w:szCs w:val="24"/>
        </w:rPr>
      </w:pPr>
    </w:p>
    <w:p w14:paraId="01A0873A" w14:textId="77777777" w:rsidR="00954498" w:rsidRDefault="00954498" w:rsidP="00954498">
      <w:pPr>
        <w:rPr>
          <w:rFonts w:ascii="Times New Roman" w:hAnsi="Times New Roman"/>
          <w:color w:val="000000"/>
          <w:szCs w:val="24"/>
        </w:rPr>
      </w:pPr>
    </w:p>
    <w:p w14:paraId="06706F53" w14:textId="77777777" w:rsidR="00954498" w:rsidRDefault="00954498" w:rsidP="00954498">
      <w:pPr>
        <w:rPr>
          <w:rFonts w:ascii="Times New Roman" w:hAnsi="Times New Roman"/>
          <w:color w:val="000000"/>
          <w:szCs w:val="24"/>
        </w:rPr>
      </w:pPr>
    </w:p>
    <w:p w14:paraId="226B7FEC" w14:textId="77777777" w:rsidR="00954498" w:rsidRDefault="00954498" w:rsidP="00954498">
      <w:pPr>
        <w:rPr>
          <w:rFonts w:ascii="Times New Roman" w:hAnsi="Times New Roman"/>
          <w:color w:val="000000"/>
          <w:szCs w:val="24"/>
        </w:rPr>
      </w:pPr>
    </w:p>
    <w:p w14:paraId="11174BA0" w14:textId="77777777" w:rsidR="00954498" w:rsidRPr="008F3ED6" w:rsidRDefault="00954498" w:rsidP="00954498">
      <w:pPr>
        <w:rPr>
          <w:rFonts w:ascii="Times New Roman" w:hAnsi="Times New Roman"/>
          <w:color w:val="000000"/>
          <w:szCs w:val="24"/>
        </w:rPr>
      </w:pPr>
    </w:p>
    <w:p w14:paraId="45BCE6DE" w14:textId="77777777" w:rsidR="00954498" w:rsidRPr="008F3ED6" w:rsidRDefault="00954498" w:rsidP="00954498">
      <w:pPr>
        <w:rPr>
          <w:rFonts w:ascii="Times New Roman" w:hAnsi="Times New Roman"/>
          <w:color w:val="000000"/>
          <w:szCs w:val="24"/>
        </w:rPr>
      </w:pPr>
    </w:p>
    <w:p w14:paraId="7AF1BB82" w14:textId="77777777" w:rsidR="00954498" w:rsidRPr="008F3ED6" w:rsidRDefault="00954498" w:rsidP="00954498">
      <w:pPr>
        <w:rPr>
          <w:rFonts w:ascii="Times New Roman" w:hAnsi="Times New Roman"/>
          <w:color w:val="000000"/>
          <w:szCs w:val="24"/>
        </w:rPr>
      </w:pPr>
    </w:p>
    <w:p w14:paraId="26B35F1E" w14:textId="77777777" w:rsidR="00954498" w:rsidRPr="008F3ED6" w:rsidRDefault="00954498" w:rsidP="00954498">
      <w:pPr>
        <w:rPr>
          <w:rFonts w:ascii="Times New Roman" w:hAnsi="Times New Roman"/>
          <w:color w:val="000000"/>
          <w:szCs w:val="24"/>
        </w:rPr>
      </w:pPr>
    </w:p>
    <w:p w14:paraId="4A54C329" w14:textId="77777777" w:rsidR="00793AB3" w:rsidRDefault="00793AB3" w:rsidP="00793AB3">
      <w:pPr>
        <w:jc w:val="center"/>
        <w:rPr>
          <w:rFonts w:ascii="Times New Roman" w:hAnsi="Times New Roman"/>
          <w:b/>
          <w:color w:val="000000"/>
          <w:szCs w:val="24"/>
        </w:rPr>
      </w:pPr>
      <w:r>
        <w:rPr>
          <w:rFonts w:ascii="Times New Roman" w:hAnsi="Times New Roman"/>
          <w:b/>
          <w:color w:val="000000"/>
          <w:szCs w:val="24"/>
        </w:rPr>
        <w:lastRenderedPageBreak/>
        <w:t>TABLE OF CONTENTS</w:t>
      </w:r>
    </w:p>
    <w:p w14:paraId="30CFDDC1" w14:textId="77777777" w:rsidR="00793AB3" w:rsidRDefault="00793AB3" w:rsidP="00793AB3">
      <w:pPr>
        <w:jc w:val="center"/>
        <w:rPr>
          <w:rFonts w:ascii="Times New Roman" w:hAnsi="Times New Roman"/>
          <w:b/>
          <w:color w:val="000000"/>
          <w:szCs w:val="24"/>
        </w:rPr>
      </w:pPr>
    </w:p>
    <w:p w14:paraId="317AF122" w14:textId="77777777" w:rsidR="00793AB3" w:rsidRDefault="00793AB3" w:rsidP="00793AB3">
      <w:pPr>
        <w:jc w:val="center"/>
        <w:rPr>
          <w:rFonts w:ascii="Times New Roman" w:hAnsi="Times New Roman"/>
          <w:b/>
          <w:color w:val="000000"/>
          <w:szCs w:val="24"/>
        </w:rPr>
      </w:pPr>
    </w:p>
    <w:p w14:paraId="54816BC9" w14:textId="77777777" w:rsidR="00793AB3" w:rsidRDefault="00793AB3" w:rsidP="00793AB3">
      <w:pPr>
        <w:rPr>
          <w:rFonts w:ascii="Times New Roman" w:hAnsi="Times New Roman"/>
          <w:b/>
          <w:color w:val="000000"/>
          <w:szCs w:val="24"/>
        </w:rPr>
      </w:pPr>
      <w:r>
        <w:rPr>
          <w:rFonts w:ascii="Times New Roman" w:hAnsi="Times New Roman"/>
          <w:b/>
          <w:color w:val="000000"/>
          <w:szCs w:val="24"/>
        </w:rPr>
        <w:t>5.1 - EDUCATIONAL PHILOSOPHY</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 xml:space="preserve">  4</w:t>
      </w:r>
    </w:p>
    <w:p w14:paraId="0410CDF9" w14:textId="77777777" w:rsidR="00793AB3" w:rsidRDefault="00793AB3" w:rsidP="00793AB3">
      <w:pPr>
        <w:rPr>
          <w:rFonts w:ascii="Times New Roman" w:hAnsi="Times New Roman"/>
          <w:b/>
          <w:color w:val="000000"/>
          <w:szCs w:val="24"/>
        </w:rPr>
      </w:pPr>
    </w:p>
    <w:p w14:paraId="13BA75AB" w14:textId="77777777" w:rsidR="00793AB3" w:rsidRDefault="00793AB3" w:rsidP="00793AB3">
      <w:pPr>
        <w:rPr>
          <w:rFonts w:ascii="Times New Roman" w:hAnsi="Times New Roman"/>
          <w:b/>
          <w:color w:val="000000"/>
          <w:szCs w:val="24"/>
        </w:rPr>
      </w:pPr>
      <w:r>
        <w:rPr>
          <w:rFonts w:ascii="Times New Roman" w:hAnsi="Times New Roman"/>
          <w:b/>
          <w:color w:val="000000"/>
          <w:szCs w:val="24"/>
        </w:rPr>
        <w:t>5.2 - PLANNING FOR EDUCATIONAL IMPROVEMENT</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 xml:space="preserve">  5</w:t>
      </w:r>
    </w:p>
    <w:p w14:paraId="7340DB0A" w14:textId="77777777" w:rsidR="00793AB3" w:rsidRDefault="00793AB3" w:rsidP="00793AB3">
      <w:pPr>
        <w:rPr>
          <w:rFonts w:ascii="Times New Roman" w:hAnsi="Times New Roman"/>
          <w:b/>
          <w:color w:val="000000"/>
          <w:szCs w:val="24"/>
        </w:rPr>
      </w:pPr>
    </w:p>
    <w:p w14:paraId="1A1FF822" w14:textId="77777777" w:rsidR="00793AB3" w:rsidRDefault="00793AB3" w:rsidP="00793AB3">
      <w:pPr>
        <w:rPr>
          <w:rFonts w:ascii="Times New Roman" w:hAnsi="Times New Roman"/>
          <w:b/>
          <w:color w:val="000000"/>
          <w:szCs w:val="24"/>
        </w:rPr>
      </w:pPr>
      <w:r>
        <w:rPr>
          <w:rFonts w:ascii="Times New Roman" w:hAnsi="Times New Roman"/>
          <w:b/>
          <w:color w:val="000000"/>
          <w:szCs w:val="24"/>
        </w:rPr>
        <w:t>5.3 - CURRICULUM DEVELOPMENT</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 xml:space="preserve">  8</w:t>
      </w:r>
    </w:p>
    <w:p w14:paraId="577F0099" w14:textId="77777777" w:rsidR="00793AB3" w:rsidRDefault="00793AB3" w:rsidP="00793AB3">
      <w:pPr>
        <w:rPr>
          <w:rFonts w:ascii="Times New Roman" w:hAnsi="Times New Roman"/>
          <w:b/>
          <w:color w:val="000000"/>
          <w:szCs w:val="24"/>
        </w:rPr>
      </w:pPr>
    </w:p>
    <w:p w14:paraId="3E46DC07" w14:textId="77777777" w:rsidR="00793AB3" w:rsidRDefault="00793AB3" w:rsidP="00793AB3">
      <w:pPr>
        <w:rPr>
          <w:rFonts w:ascii="Times New Roman" w:hAnsi="Times New Roman"/>
          <w:b/>
          <w:color w:val="000000"/>
          <w:szCs w:val="24"/>
        </w:rPr>
      </w:pPr>
      <w:r>
        <w:rPr>
          <w:rFonts w:ascii="Times New Roman" w:hAnsi="Times New Roman"/>
          <w:b/>
          <w:color w:val="000000"/>
          <w:szCs w:val="24"/>
        </w:rPr>
        <w:t>5.4 - SCHOOL IMPROVEMENT TEAMS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10</w:t>
      </w:r>
    </w:p>
    <w:p w14:paraId="3F73C858" w14:textId="77777777" w:rsidR="00793AB3" w:rsidRDefault="00793AB3" w:rsidP="00793AB3">
      <w:pPr>
        <w:rPr>
          <w:rFonts w:ascii="Times New Roman" w:hAnsi="Times New Roman"/>
          <w:b/>
          <w:color w:val="000000"/>
          <w:szCs w:val="24"/>
        </w:rPr>
      </w:pPr>
    </w:p>
    <w:p w14:paraId="57D99C9A" w14:textId="77777777" w:rsidR="00793AB3" w:rsidRDefault="00793AB3" w:rsidP="00793AB3">
      <w:pPr>
        <w:rPr>
          <w:rFonts w:ascii="Times New Roman" w:hAnsi="Times New Roman"/>
          <w:b/>
          <w:color w:val="000000"/>
          <w:szCs w:val="24"/>
        </w:rPr>
      </w:pPr>
      <w:r>
        <w:rPr>
          <w:rFonts w:ascii="Times New Roman" w:hAnsi="Times New Roman"/>
          <w:b/>
          <w:color w:val="000000"/>
          <w:szCs w:val="24"/>
        </w:rPr>
        <w:t>5.5 - SELECTION/INSPECTION OF INSTRUCTIONAL MATERIALS</w:t>
      </w:r>
      <w:r>
        <w:rPr>
          <w:rFonts w:ascii="Times New Roman" w:hAnsi="Times New Roman"/>
          <w:b/>
          <w:color w:val="000000"/>
          <w:szCs w:val="24"/>
        </w:rPr>
        <w:tab/>
        <w:t>12</w:t>
      </w:r>
    </w:p>
    <w:p w14:paraId="5259A878" w14:textId="77777777" w:rsidR="00793AB3" w:rsidRDefault="00793AB3" w:rsidP="00793AB3">
      <w:pPr>
        <w:rPr>
          <w:rFonts w:ascii="Times New Roman" w:hAnsi="Times New Roman"/>
          <w:b/>
          <w:color w:val="000000"/>
          <w:szCs w:val="24"/>
        </w:rPr>
      </w:pPr>
    </w:p>
    <w:p w14:paraId="54A0EC58" w14:textId="77777777" w:rsidR="00793AB3" w:rsidRDefault="00793AB3" w:rsidP="00793AB3">
      <w:pPr>
        <w:rPr>
          <w:rFonts w:ascii="Times New Roman" w:hAnsi="Times New Roman"/>
          <w:b/>
          <w:color w:val="000000"/>
          <w:szCs w:val="24"/>
        </w:rPr>
      </w:pPr>
      <w:r>
        <w:rPr>
          <w:rFonts w:ascii="Times New Roman" w:hAnsi="Times New Roman"/>
          <w:b/>
          <w:color w:val="000000"/>
          <w:szCs w:val="24"/>
        </w:rPr>
        <w:t xml:space="preserve">5.6 - CHALLENGE TO INSTRUCTIONAL/SUPPLEMENTAL </w:t>
      </w:r>
    </w:p>
    <w:p w14:paraId="3C97C343" w14:textId="77777777" w:rsidR="00793AB3" w:rsidRDefault="00793AB3" w:rsidP="00793AB3">
      <w:pPr>
        <w:ind w:firstLine="720"/>
        <w:rPr>
          <w:rFonts w:ascii="Times New Roman" w:hAnsi="Times New Roman"/>
          <w:b/>
          <w:color w:val="000000"/>
          <w:szCs w:val="24"/>
        </w:rPr>
      </w:pPr>
      <w:r>
        <w:rPr>
          <w:rFonts w:ascii="Times New Roman" w:hAnsi="Times New Roman"/>
          <w:b/>
          <w:color w:val="000000"/>
          <w:szCs w:val="24"/>
        </w:rPr>
        <w:t>MATERIALS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13</w:t>
      </w:r>
    </w:p>
    <w:p w14:paraId="252AAC45" w14:textId="77777777" w:rsidR="00793AB3" w:rsidRDefault="00793AB3" w:rsidP="00793AB3">
      <w:pPr>
        <w:rPr>
          <w:rFonts w:ascii="Times New Roman" w:hAnsi="Times New Roman"/>
          <w:b/>
          <w:color w:val="000000"/>
          <w:szCs w:val="24"/>
        </w:rPr>
      </w:pPr>
    </w:p>
    <w:p w14:paraId="711F9F1E" w14:textId="77777777" w:rsidR="00793AB3" w:rsidRDefault="00793AB3" w:rsidP="00793AB3">
      <w:pPr>
        <w:ind w:left="720"/>
        <w:rPr>
          <w:rFonts w:ascii="Times New Roman" w:hAnsi="Times New Roman"/>
          <w:b/>
          <w:color w:val="000000"/>
          <w:szCs w:val="24"/>
        </w:rPr>
      </w:pPr>
      <w:r>
        <w:rPr>
          <w:rFonts w:ascii="Times New Roman" w:hAnsi="Times New Roman"/>
          <w:b/>
          <w:color w:val="000000"/>
          <w:szCs w:val="24"/>
        </w:rPr>
        <w:t xml:space="preserve">5.6F – REQUEST FOR RECONSIDERATION OF </w:t>
      </w:r>
    </w:p>
    <w:p w14:paraId="652829BF" w14:textId="77777777" w:rsidR="00793AB3" w:rsidRDefault="00793AB3" w:rsidP="00793AB3">
      <w:pPr>
        <w:ind w:left="720" w:firstLine="720"/>
        <w:rPr>
          <w:rFonts w:ascii="Times New Roman" w:hAnsi="Times New Roman"/>
          <w:b/>
          <w:color w:val="000000"/>
          <w:szCs w:val="24"/>
        </w:rPr>
      </w:pPr>
      <w:r>
        <w:rPr>
          <w:rFonts w:ascii="Times New Roman" w:hAnsi="Times New Roman"/>
          <w:b/>
          <w:color w:val="000000"/>
          <w:szCs w:val="24"/>
        </w:rPr>
        <w:t>INSTRUCTIONAL OR SUPPLEMENTAL MATERIALS</w:t>
      </w:r>
      <w:r>
        <w:rPr>
          <w:rFonts w:ascii="Times New Roman" w:hAnsi="Times New Roman"/>
          <w:b/>
          <w:color w:val="000000"/>
          <w:szCs w:val="24"/>
        </w:rPr>
        <w:tab/>
        <w:t>15</w:t>
      </w:r>
    </w:p>
    <w:p w14:paraId="50D67B4C" w14:textId="77777777" w:rsidR="00793AB3" w:rsidRDefault="00793AB3" w:rsidP="00793AB3">
      <w:pPr>
        <w:rPr>
          <w:rFonts w:ascii="Times New Roman" w:hAnsi="Times New Roman"/>
          <w:b/>
          <w:color w:val="000000"/>
          <w:szCs w:val="24"/>
        </w:rPr>
      </w:pPr>
    </w:p>
    <w:p w14:paraId="4F44F690" w14:textId="77777777" w:rsidR="00793AB3" w:rsidRDefault="00793AB3" w:rsidP="00793AB3">
      <w:pPr>
        <w:rPr>
          <w:rFonts w:ascii="Times New Roman" w:hAnsi="Times New Roman"/>
          <w:b/>
          <w:color w:val="000000"/>
          <w:szCs w:val="24"/>
        </w:rPr>
      </w:pPr>
      <w:r>
        <w:rPr>
          <w:rFonts w:ascii="Times New Roman" w:hAnsi="Times New Roman"/>
          <w:b/>
          <w:color w:val="000000"/>
          <w:szCs w:val="24"/>
        </w:rPr>
        <w:t>5.7 – SELECTION OF LIBRARY/MEDIA CENTER MATERIALS</w:t>
      </w:r>
      <w:r>
        <w:rPr>
          <w:rFonts w:ascii="Times New Roman" w:hAnsi="Times New Roman"/>
          <w:b/>
          <w:color w:val="000000"/>
          <w:szCs w:val="24"/>
        </w:rPr>
        <w:tab/>
      </w:r>
      <w:r>
        <w:rPr>
          <w:rFonts w:ascii="Times New Roman" w:hAnsi="Times New Roman"/>
          <w:b/>
          <w:color w:val="000000"/>
          <w:szCs w:val="24"/>
        </w:rPr>
        <w:tab/>
        <w:t>16</w:t>
      </w:r>
    </w:p>
    <w:p w14:paraId="23B3D7FE" w14:textId="77777777" w:rsidR="00793AB3" w:rsidRDefault="00793AB3" w:rsidP="00793AB3">
      <w:pPr>
        <w:rPr>
          <w:rFonts w:ascii="Times New Roman" w:hAnsi="Times New Roman"/>
          <w:b/>
          <w:color w:val="000000"/>
          <w:szCs w:val="24"/>
        </w:rPr>
      </w:pPr>
    </w:p>
    <w:p w14:paraId="4571F168" w14:textId="77777777" w:rsidR="00793AB3" w:rsidRDefault="00793AB3" w:rsidP="00793AB3">
      <w:pPr>
        <w:rPr>
          <w:rFonts w:ascii="Times New Roman" w:hAnsi="Times New Roman"/>
          <w:b/>
          <w:color w:val="000000"/>
          <w:szCs w:val="24"/>
        </w:rPr>
      </w:pPr>
      <w:r>
        <w:rPr>
          <w:rFonts w:ascii="Times New Roman" w:hAnsi="Times New Roman"/>
          <w:b/>
          <w:color w:val="000000"/>
          <w:szCs w:val="24"/>
        </w:rPr>
        <w:tab/>
        <w:t>5.7F – REQUEST FOR RECONSIDERATION OF LIBRARY/</w:t>
      </w:r>
    </w:p>
    <w:p w14:paraId="3F46FD38" w14:textId="77777777" w:rsidR="00793AB3" w:rsidRDefault="00793AB3" w:rsidP="00793AB3">
      <w:pPr>
        <w:rPr>
          <w:rFonts w:ascii="Times New Roman" w:hAnsi="Times New Roman"/>
          <w:b/>
          <w:color w:val="000000"/>
          <w:szCs w:val="24"/>
        </w:rPr>
      </w:pPr>
      <w:r>
        <w:rPr>
          <w:rFonts w:ascii="Times New Roman" w:hAnsi="Times New Roman"/>
          <w:b/>
          <w:color w:val="000000"/>
          <w:szCs w:val="24"/>
        </w:rPr>
        <w:tab/>
      </w:r>
      <w:r>
        <w:rPr>
          <w:rFonts w:ascii="Times New Roman" w:hAnsi="Times New Roman"/>
          <w:b/>
          <w:color w:val="000000"/>
          <w:szCs w:val="24"/>
        </w:rPr>
        <w:tab/>
        <w:t>MEDIA CENTER MATERIALS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19</w:t>
      </w:r>
    </w:p>
    <w:p w14:paraId="216D3067" w14:textId="77777777" w:rsidR="00793AB3" w:rsidRDefault="00793AB3" w:rsidP="00793AB3">
      <w:pPr>
        <w:rPr>
          <w:rFonts w:ascii="Times New Roman" w:hAnsi="Times New Roman"/>
          <w:b/>
          <w:color w:val="000000"/>
          <w:szCs w:val="24"/>
        </w:rPr>
      </w:pPr>
    </w:p>
    <w:p w14:paraId="74E697D6" w14:textId="77777777" w:rsidR="00793AB3" w:rsidRDefault="00793AB3" w:rsidP="00793AB3">
      <w:pPr>
        <w:rPr>
          <w:rFonts w:ascii="Times New Roman" w:hAnsi="Times New Roman"/>
          <w:b/>
          <w:color w:val="000000"/>
          <w:szCs w:val="24"/>
        </w:rPr>
      </w:pPr>
      <w:r>
        <w:rPr>
          <w:rFonts w:ascii="Times New Roman" w:hAnsi="Times New Roman"/>
          <w:b/>
          <w:color w:val="000000"/>
          <w:szCs w:val="24"/>
        </w:rPr>
        <w:t>5.8 – USE OF COPYRIGHTED MATERIALS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20</w:t>
      </w:r>
    </w:p>
    <w:p w14:paraId="4D5BE454" w14:textId="77777777" w:rsidR="00793AB3" w:rsidRDefault="00793AB3" w:rsidP="00793AB3">
      <w:pPr>
        <w:rPr>
          <w:rFonts w:ascii="Times New Roman" w:hAnsi="Times New Roman"/>
          <w:b/>
          <w:color w:val="000000"/>
          <w:szCs w:val="24"/>
        </w:rPr>
      </w:pPr>
    </w:p>
    <w:p w14:paraId="59534075" w14:textId="77777777" w:rsidR="00793AB3" w:rsidRDefault="00793AB3" w:rsidP="00793AB3">
      <w:pPr>
        <w:rPr>
          <w:rFonts w:ascii="Times New Roman" w:hAnsi="Times New Roman"/>
          <w:b/>
          <w:color w:val="000000"/>
          <w:szCs w:val="24"/>
        </w:rPr>
      </w:pPr>
      <w:r>
        <w:rPr>
          <w:rFonts w:ascii="Times New Roman" w:hAnsi="Times New Roman"/>
          <w:b/>
          <w:color w:val="000000"/>
          <w:szCs w:val="24"/>
        </w:rPr>
        <w:t>5.9 – COMPUTER SOFTWARE COPYRIGHT</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24</w:t>
      </w:r>
    </w:p>
    <w:p w14:paraId="69DCAF74" w14:textId="77777777" w:rsidR="00793AB3" w:rsidRDefault="00793AB3" w:rsidP="00793AB3">
      <w:pPr>
        <w:rPr>
          <w:rFonts w:ascii="Times New Roman" w:hAnsi="Times New Roman"/>
          <w:b/>
          <w:color w:val="000000"/>
          <w:szCs w:val="24"/>
        </w:rPr>
      </w:pPr>
    </w:p>
    <w:p w14:paraId="5243E502" w14:textId="77777777" w:rsidR="00793AB3" w:rsidRDefault="00793AB3" w:rsidP="00793AB3">
      <w:pPr>
        <w:rPr>
          <w:rFonts w:ascii="Times New Roman" w:hAnsi="Times New Roman"/>
          <w:b/>
          <w:color w:val="000000"/>
          <w:szCs w:val="24"/>
        </w:rPr>
      </w:pPr>
      <w:r>
        <w:rPr>
          <w:rFonts w:ascii="Times New Roman" w:hAnsi="Times New Roman"/>
          <w:b/>
          <w:color w:val="000000"/>
          <w:szCs w:val="24"/>
        </w:rPr>
        <w:t>5.10 – RELIGION IN THE SCHOOLS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25</w:t>
      </w:r>
    </w:p>
    <w:p w14:paraId="11B55ED6" w14:textId="77777777" w:rsidR="00793AB3" w:rsidRDefault="00793AB3" w:rsidP="00793AB3">
      <w:pPr>
        <w:rPr>
          <w:rFonts w:ascii="Times New Roman" w:hAnsi="Times New Roman"/>
          <w:b/>
          <w:color w:val="000000"/>
          <w:szCs w:val="24"/>
        </w:rPr>
      </w:pPr>
    </w:p>
    <w:p w14:paraId="7603FACD" w14:textId="77777777" w:rsidR="00793AB3" w:rsidRDefault="00793AB3" w:rsidP="00793AB3">
      <w:pPr>
        <w:rPr>
          <w:rFonts w:ascii="Times New Roman" w:hAnsi="Times New Roman"/>
          <w:b/>
          <w:color w:val="000000"/>
          <w:szCs w:val="24"/>
        </w:rPr>
      </w:pPr>
      <w:r>
        <w:rPr>
          <w:rFonts w:ascii="Times New Roman" w:hAnsi="Times New Roman"/>
          <w:b/>
          <w:color w:val="000000"/>
          <w:szCs w:val="24"/>
        </w:rPr>
        <w:t>5.11 – DIGITAL LEARNING COURSES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27</w:t>
      </w:r>
    </w:p>
    <w:p w14:paraId="11B97A1E" w14:textId="77777777" w:rsidR="00793AB3" w:rsidRDefault="00793AB3" w:rsidP="00793AB3">
      <w:pPr>
        <w:rPr>
          <w:rFonts w:ascii="Times New Roman" w:hAnsi="Times New Roman"/>
          <w:b/>
          <w:color w:val="000000"/>
          <w:szCs w:val="24"/>
        </w:rPr>
      </w:pPr>
    </w:p>
    <w:p w14:paraId="138E9D41" w14:textId="77777777" w:rsidR="00793AB3" w:rsidRDefault="00793AB3" w:rsidP="00793AB3">
      <w:pPr>
        <w:rPr>
          <w:rFonts w:ascii="Times New Roman" w:hAnsi="Times New Roman"/>
          <w:b/>
          <w:color w:val="000000"/>
          <w:szCs w:val="24"/>
        </w:rPr>
      </w:pPr>
      <w:r>
        <w:rPr>
          <w:rFonts w:ascii="Times New Roman" w:hAnsi="Times New Roman"/>
          <w:b/>
          <w:color w:val="000000"/>
          <w:szCs w:val="24"/>
        </w:rPr>
        <w:t xml:space="preserve">5.12 – COMPUTER SCIENCE INTERNSHIPS AND INDEPENDENT </w:t>
      </w:r>
    </w:p>
    <w:p w14:paraId="61337D9C" w14:textId="77777777" w:rsidR="00793AB3" w:rsidRDefault="00793AB3" w:rsidP="00793AB3">
      <w:pPr>
        <w:ind w:firstLine="720"/>
        <w:rPr>
          <w:rFonts w:ascii="Times New Roman" w:hAnsi="Times New Roman"/>
          <w:b/>
          <w:color w:val="000000"/>
          <w:szCs w:val="24"/>
        </w:rPr>
      </w:pPr>
      <w:r>
        <w:rPr>
          <w:rFonts w:ascii="Times New Roman" w:hAnsi="Times New Roman"/>
          <w:b/>
          <w:color w:val="000000"/>
          <w:szCs w:val="24"/>
        </w:rPr>
        <w:t>STUDIES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30</w:t>
      </w:r>
    </w:p>
    <w:p w14:paraId="0F66AFF4" w14:textId="77777777" w:rsidR="00793AB3" w:rsidRDefault="00793AB3" w:rsidP="00793AB3">
      <w:pPr>
        <w:rPr>
          <w:rFonts w:ascii="Times New Roman" w:hAnsi="Times New Roman"/>
          <w:b/>
          <w:color w:val="000000"/>
          <w:szCs w:val="24"/>
        </w:rPr>
      </w:pPr>
    </w:p>
    <w:p w14:paraId="7178D4CA" w14:textId="77777777" w:rsidR="00793AB3" w:rsidRDefault="00793AB3" w:rsidP="00793AB3">
      <w:pPr>
        <w:rPr>
          <w:rFonts w:ascii="Times New Roman" w:hAnsi="Times New Roman"/>
          <w:b/>
          <w:color w:val="000000"/>
          <w:szCs w:val="24"/>
        </w:rPr>
      </w:pPr>
      <w:r>
        <w:rPr>
          <w:rFonts w:ascii="Times New Roman" w:hAnsi="Times New Roman"/>
          <w:b/>
          <w:color w:val="000000"/>
          <w:szCs w:val="24"/>
        </w:rPr>
        <w:t>5.13 – SUMMER SCHOOL</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33</w:t>
      </w:r>
    </w:p>
    <w:p w14:paraId="43884F94" w14:textId="77777777" w:rsidR="00793AB3" w:rsidRDefault="00793AB3" w:rsidP="00793AB3">
      <w:pPr>
        <w:rPr>
          <w:rFonts w:ascii="Times New Roman" w:hAnsi="Times New Roman"/>
          <w:b/>
          <w:color w:val="000000"/>
          <w:szCs w:val="24"/>
        </w:rPr>
      </w:pPr>
    </w:p>
    <w:p w14:paraId="5F61C6E4" w14:textId="77777777" w:rsidR="00793AB3" w:rsidRDefault="00793AB3" w:rsidP="00793AB3">
      <w:pPr>
        <w:rPr>
          <w:rFonts w:ascii="Times New Roman" w:hAnsi="Times New Roman"/>
          <w:b/>
          <w:color w:val="000000"/>
          <w:szCs w:val="24"/>
        </w:rPr>
      </w:pPr>
      <w:r>
        <w:rPr>
          <w:rFonts w:ascii="Times New Roman" w:hAnsi="Times New Roman"/>
          <w:b/>
          <w:color w:val="000000"/>
          <w:szCs w:val="24"/>
        </w:rPr>
        <w:t>5.14 – HOMEWORK</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34</w:t>
      </w:r>
    </w:p>
    <w:p w14:paraId="451808C5" w14:textId="77777777" w:rsidR="00793AB3" w:rsidRDefault="00793AB3" w:rsidP="00793AB3">
      <w:pPr>
        <w:rPr>
          <w:rFonts w:ascii="Times New Roman" w:hAnsi="Times New Roman"/>
          <w:b/>
          <w:color w:val="000000"/>
          <w:szCs w:val="24"/>
        </w:rPr>
      </w:pPr>
    </w:p>
    <w:p w14:paraId="461555A4" w14:textId="77777777" w:rsidR="00793AB3" w:rsidRDefault="00793AB3" w:rsidP="00793AB3">
      <w:pPr>
        <w:rPr>
          <w:rFonts w:ascii="Times New Roman" w:hAnsi="Times New Roman"/>
          <w:b/>
          <w:color w:val="000000"/>
          <w:szCs w:val="24"/>
        </w:rPr>
      </w:pPr>
      <w:r>
        <w:rPr>
          <w:rFonts w:ascii="Times New Roman" w:hAnsi="Times New Roman"/>
          <w:b/>
          <w:color w:val="000000"/>
          <w:szCs w:val="24"/>
        </w:rPr>
        <w:t>5.15 – GRADING</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35</w:t>
      </w:r>
    </w:p>
    <w:p w14:paraId="3B8359E2" w14:textId="77777777" w:rsidR="00793AB3" w:rsidRDefault="00793AB3" w:rsidP="00793AB3">
      <w:pPr>
        <w:rPr>
          <w:rFonts w:ascii="Times New Roman" w:hAnsi="Times New Roman"/>
          <w:b/>
          <w:color w:val="000000"/>
          <w:szCs w:val="24"/>
        </w:rPr>
      </w:pPr>
    </w:p>
    <w:p w14:paraId="391BFCC2" w14:textId="77777777" w:rsidR="00793AB3" w:rsidRDefault="00793AB3" w:rsidP="00793AB3">
      <w:pPr>
        <w:rPr>
          <w:rFonts w:ascii="Times New Roman" w:hAnsi="Times New Roman"/>
          <w:b/>
          <w:color w:val="000000"/>
          <w:szCs w:val="24"/>
        </w:rPr>
      </w:pPr>
      <w:r>
        <w:rPr>
          <w:rFonts w:ascii="Times New Roman" w:hAnsi="Times New Roman"/>
          <w:b/>
          <w:color w:val="000000"/>
          <w:szCs w:val="24"/>
        </w:rPr>
        <w:t>5.16 – COMPUTER SCIENCE COURSE PREREQUISITES AND</w:t>
      </w:r>
    </w:p>
    <w:p w14:paraId="01BC6729" w14:textId="77777777" w:rsidR="00793AB3" w:rsidRDefault="00793AB3" w:rsidP="00793AB3">
      <w:pPr>
        <w:ind w:firstLine="720"/>
        <w:rPr>
          <w:rFonts w:ascii="Times New Roman" w:hAnsi="Times New Roman"/>
          <w:b/>
          <w:color w:val="000000"/>
          <w:szCs w:val="24"/>
        </w:rPr>
      </w:pPr>
      <w:r>
        <w:rPr>
          <w:rFonts w:ascii="Times New Roman" w:hAnsi="Times New Roman"/>
          <w:b/>
          <w:color w:val="000000"/>
          <w:szCs w:val="24"/>
        </w:rPr>
        <w:t>PROGRESSION</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37</w:t>
      </w:r>
    </w:p>
    <w:p w14:paraId="33CE4AB7" w14:textId="77777777" w:rsidR="00793AB3" w:rsidRDefault="00793AB3" w:rsidP="00793AB3">
      <w:pPr>
        <w:rPr>
          <w:rFonts w:ascii="Times New Roman" w:hAnsi="Times New Roman"/>
          <w:b/>
          <w:color w:val="000000"/>
          <w:szCs w:val="24"/>
        </w:rPr>
      </w:pPr>
    </w:p>
    <w:p w14:paraId="0C151884" w14:textId="77777777" w:rsidR="00793AB3" w:rsidRDefault="00793AB3" w:rsidP="00793AB3">
      <w:pPr>
        <w:tabs>
          <w:tab w:val="left" w:pos="7408"/>
        </w:tabs>
        <w:rPr>
          <w:rFonts w:ascii="Times New Roman" w:hAnsi="Times New Roman"/>
          <w:b/>
          <w:color w:val="000000"/>
          <w:szCs w:val="24"/>
        </w:rPr>
      </w:pPr>
      <w:r>
        <w:rPr>
          <w:rFonts w:ascii="Times New Roman" w:hAnsi="Times New Roman"/>
          <w:b/>
          <w:color w:val="000000"/>
          <w:szCs w:val="24"/>
        </w:rPr>
        <w:t>5.18 – HEALTH SERVICES</w:t>
      </w:r>
      <w:r>
        <w:rPr>
          <w:rFonts w:ascii="Times New Roman" w:hAnsi="Times New Roman"/>
          <w:b/>
          <w:color w:val="000000"/>
          <w:szCs w:val="24"/>
        </w:rPr>
        <w:tab/>
      </w:r>
      <w:r>
        <w:rPr>
          <w:rFonts w:ascii="Times New Roman" w:hAnsi="Times New Roman"/>
          <w:b/>
          <w:color w:val="000000"/>
          <w:szCs w:val="24"/>
        </w:rPr>
        <w:tab/>
        <w:t>38</w:t>
      </w:r>
    </w:p>
    <w:p w14:paraId="205A35C1" w14:textId="77777777" w:rsidR="00793AB3" w:rsidRDefault="00793AB3" w:rsidP="00793AB3">
      <w:pPr>
        <w:rPr>
          <w:rFonts w:ascii="Times New Roman" w:hAnsi="Times New Roman"/>
          <w:b/>
          <w:color w:val="000000"/>
          <w:szCs w:val="24"/>
        </w:rPr>
      </w:pPr>
    </w:p>
    <w:p w14:paraId="3FCCF0A0" w14:textId="77777777" w:rsidR="00793AB3" w:rsidRDefault="00793AB3" w:rsidP="00793AB3">
      <w:pPr>
        <w:rPr>
          <w:rFonts w:ascii="Times New Roman" w:hAnsi="Times New Roman"/>
          <w:b/>
          <w:color w:val="000000"/>
          <w:szCs w:val="24"/>
        </w:rPr>
      </w:pPr>
      <w:r>
        <w:rPr>
          <w:rFonts w:ascii="Times New Roman" w:hAnsi="Times New Roman"/>
          <w:b/>
          <w:color w:val="000000"/>
          <w:szCs w:val="24"/>
        </w:rPr>
        <w:lastRenderedPageBreak/>
        <w:t>5.20 – SCHOOL WEB SITE</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39</w:t>
      </w:r>
    </w:p>
    <w:p w14:paraId="3437F6DA" w14:textId="77777777" w:rsidR="00793AB3" w:rsidRDefault="00793AB3" w:rsidP="00793AB3">
      <w:pPr>
        <w:rPr>
          <w:rFonts w:ascii="Times New Roman" w:hAnsi="Times New Roman"/>
          <w:b/>
          <w:color w:val="000000"/>
          <w:szCs w:val="24"/>
        </w:rPr>
      </w:pPr>
    </w:p>
    <w:p w14:paraId="6205E308" w14:textId="77777777" w:rsidR="00793AB3" w:rsidRDefault="00793AB3" w:rsidP="00793AB3">
      <w:pPr>
        <w:rPr>
          <w:rFonts w:ascii="Times New Roman" w:hAnsi="Times New Roman"/>
          <w:b/>
          <w:color w:val="000000"/>
          <w:szCs w:val="24"/>
        </w:rPr>
      </w:pPr>
      <w:r>
        <w:rPr>
          <w:rFonts w:ascii="Times New Roman" w:hAnsi="Times New Roman"/>
          <w:b/>
          <w:color w:val="000000"/>
          <w:szCs w:val="24"/>
        </w:rPr>
        <w:tab/>
        <w:t xml:space="preserve">5.20F1– PERMISSION TO DISPLAY PHOTO OF STUDENT ON </w:t>
      </w:r>
    </w:p>
    <w:p w14:paraId="16E3A1F2" w14:textId="77777777" w:rsidR="00793AB3" w:rsidRDefault="00793AB3" w:rsidP="00793AB3">
      <w:pPr>
        <w:ind w:left="720" w:firstLine="720"/>
        <w:rPr>
          <w:rFonts w:ascii="Times New Roman" w:hAnsi="Times New Roman"/>
          <w:b/>
          <w:color w:val="000000"/>
          <w:szCs w:val="24"/>
        </w:rPr>
      </w:pPr>
      <w:r>
        <w:rPr>
          <w:rFonts w:ascii="Times New Roman" w:hAnsi="Times New Roman"/>
          <w:b/>
          <w:color w:val="000000"/>
          <w:szCs w:val="24"/>
        </w:rPr>
        <w:t>WEB SITE</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4</w:t>
      </w:r>
      <w:r w:rsidR="00991EE3">
        <w:rPr>
          <w:rFonts w:ascii="Times New Roman" w:hAnsi="Times New Roman"/>
          <w:b/>
          <w:color w:val="000000"/>
          <w:szCs w:val="24"/>
        </w:rPr>
        <w:t>4</w:t>
      </w:r>
      <w:r>
        <w:rPr>
          <w:rFonts w:ascii="Times New Roman" w:hAnsi="Times New Roman"/>
          <w:b/>
          <w:color w:val="000000"/>
          <w:szCs w:val="24"/>
        </w:rPr>
        <w:tab/>
      </w:r>
    </w:p>
    <w:p w14:paraId="35C873F1" w14:textId="77777777" w:rsidR="00793AB3" w:rsidRDefault="00793AB3" w:rsidP="00793AB3">
      <w:pPr>
        <w:rPr>
          <w:rFonts w:ascii="Times New Roman" w:hAnsi="Times New Roman"/>
          <w:b/>
          <w:color w:val="000000"/>
          <w:szCs w:val="24"/>
        </w:rPr>
      </w:pPr>
    </w:p>
    <w:p w14:paraId="6614B2C6" w14:textId="77777777" w:rsidR="00793AB3" w:rsidRDefault="00793AB3" w:rsidP="00793AB3">
      <w:pPr>
        <w:rPr>
          <w:rFonts w:ascii="Times New Roman" w:hAnsi="Times New Roman"/>
          <w:b/>
          <w:color w:val="000000"/>
          <w:szCs w:val="24"/>
        </w:rPr>
      </w:pPr>
      <w:r>
        <w:rPr>
          <w:rFonts w:ascii="Times New Roman" w:hAnsi="Times New Roman"/>
          <w:b/>
          <w:color w:val="000000"/>
          <w:szCs w:val="24"/>
        </w:rPr>
        <w:tab/>
        <w:t>5.20.1 – WEB SITE PRIVACY POLICY</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4</w:t>
      </w:r>
      <w:r w:rsidR="00991EE3">
        <w:rPr>
          <w:rFonts w:ascii="Times New Roman" w:hAnsi="Times New Roman"/>
          <w:b/>
          <w:color w:val="000000"/>
          <w:szCs w:val="24"/>
        </w:rPr>
        <w:t>5</w:t>
      </w:r>
    </w:p>
    <w:p w14:paraId="431B480C" w14:textId="77777777" w:rsidR="00793AB3" w:rsidRDefault="00793AB3" w:rsidP="00793AB3">
      <w:pPr>
        <w:rPr>
          <w:rFonts w:ascii="Times New Roman" w:hAnsi="Times New Roman"/>
          <w:b/>
          <w:color w:val="000000"/>
          <w:szCs w:val="24"/>
        </w:rPr>
      </w:pPr>
    </w:p>
    <w:p w14:paraId="08A7C057" w14:textId="77777777" w:rsidR="00793AB3" w:rsidRDefault="00793AB3" w:rsidP="00793AB3">
      <w:pPr>
        <w:rPr>
          <w:rFonts w:ascii="Times New Roman" w:hAnsi="Times New Roman"/>
          <w:b/>
          <w:color w:val="000000"/>
          <w:szCs w:val="24"/>
        </w:rPr>
      </w:pPr>
      <w:r>
        <w:rPr>
          <w:rFonts w:ascii="Times New Roman" w:hAnsi="Times New Roman"/>
          <w:b/>
          <w:color w:val="000000"/>
          <w:szCs w:val="24"/>
        </w:rPr>
        <w:t>5.24 – STUDENT PARTICIPATION IN SURVEYS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4</w:t>
      </w:r>
      <w:r w:rsidR="00991EE3">
        <w:rPr>
          <w:rFonts w:ascii="Times New Roman" w:hAnsi="Times New Roman"/>
          <w:b/>
          <w:color w:val="000000"/>
          <w:szCs w:val="24"/>
        </w:rPr>
        <w:t>6</w:t>
      </w:r>
    </w:p>
    <w:p w14:paraId="268A8420" w14:textId="77777777" w:rsidR="00793AB3" w:rsidRDefault="00793AB3" w:rsidP="00793AB3">
      <w:pPr>
        <w:rPr>
          <w:rFonts w:ascii="Times New Roman" w:hAnsi="Times New Roman"/>
          <w:b/>
          <w:color w:val="000000"/>
          <w:szCs w:val="24"/>
        </w:rPr>
      </w:pPr>
    </w:p>
    <w:p w14:paraId="2AFB9425" w14:textId="77777777" w:rsidR="00793AB3" w:rsidRDefault="00793AB3" w:rsidP="00793AB3">
      <w:pPr>
        <w:rPr>
          <w:rFonts w:ascii="Times New Roman" w:hAnsi="Times New Roman"/>
          <w:b/>
          <w:color w:val="000000"/>
          <w:szCs w:val="24"/>
        </w:rPr>
      </w:pPr>
      <w:r>
        <w:rPr>
          <w:rFonts w:ascii="Times New Roman" w:hAnsi="Times New Roman"/>
          <w:b/>
          <w:color w:val="000000"/>
          <w:szCs w:val="24"/>
        </w:rPr>
        <w:tab/>
        <w:t xml:space="preserve">5.24F1 – OBJECTION TO PARTICIPATION IN SURVEYS, </w:t>
      </w:r>
    </w:p>
    <w:p w14:paraId="106F2516" w14:textId="77777777" w:rsidR="00793AB3" w:rsidRDefault="00793AB3" w:rsidP="00793AB3">
      <w:pPr>
        <w:ind w:left="720" w:firstLine="720"/>
        <w:rPr>
          <w:rFonts w:ascii="Times New Roman" w:hAnsi="Times New Roman"/>
          <w:b/>
          <w:color w:val="000000"/>
          <w:szCs w:val="24"/>
        </w:rPr>
      </w:pPr>
      <w:r>
        <w:rPr>
          <w:rFonts w:ascii="Times New Roman" w:hAnsi="Times New Roman"/>
          <w:b/>
          <w:color w:val="000000"/>
          <w:szCs w:val="24"/>
        </w:rPr>
        <w:t>ANALYSIS, OR EVALUATIONS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4</w:t>
      </w:r>
      <w:r w:rsidR="00991EE3">
        <w:rPr>
          <w:rFonts w:ascii="Times New Roman" w:hAnsi="Times New Roman"/>
          <w:b/>
          <w:color w:val="000000"/>
          <w:szCs w:val="24"/>
        </w:rPr>
        <w:t>8</w:t>
      </w:r>
    </w:p>
    <w:p w14:paraId="12EE8813" w14:textId="77777777" w:rsidR="00793AB3" w:rsidRDefault="00793AB3" w:rsidP="00793AB3">
      <w:pPr>
        <w:rPr>
          <w:rFonts w:ascii="Times New Roman" w:hAnsi="Times New Roman"/>
          <w:b/>
          <w:color w:val="000000"/>
          <w:szCs w:val="24"/>
        </w:rPr>
      </w:pPr>
    </w:p>
    <w:p w14:paraId="63E6F487" w14:textId="77777777" w:rsidR="00793AB3" w:rsidRDefault="00793AB3" w:rsidP="00793AB3">
      <w:pPr>
        <w:rPr>
          <w:rFonts w:ascii="Times New Roman" w:hAnsi="Times New Roman"/>
          <w:b/>
          <w:color w:val="000000"/>
          <w:szCs w:val="24"/>
        </w:rPr>
      </w:pPr>
      <w:r>
        <w:rPr>
          <w:rFonts w:ascii="Times New Roman" w:hAnsi="Times New Roman"/>
          <w:b/>
          <w:color w:val="000000"/>
          <w:szCs w:val="24"/>
        </w:rPr>
        <w:tab/>
        <w:t>5.24F2</w:t>
      </w:r>
      <w:r>
        <w:rPr>
          <w:rFonts w:ascii="Times New Roman" w:hAnsi="Times New Roman"/>
          <w:b/>
          <w:color w:val="000000"/>
          <w:szCs w:val="24"/>
        </w:rPr>
        <w:tab/>
        <w:t xml:space="preserve">- PERMISSION TO PARTICIPATE IN SURVEY, </w:t>
      </w:r>
    </w:p>
    <w:p w14:paraId="2E3FBEA7" w14:textId="77777777" w:rsidR="00793AB3" w:rsidRDefault="00793AB3" w:rsidP="00793AB3">
      <w:pPr>
        <w:ind w:left="720" w:firstLine="720"/>
        <w:rPr>
          <w:rFonts w:ascii="Times New Roman" w:hAnsi="Times New Roman"/>
          <w:b/>
          <w:color w:val="000000"/>
          <w:szCs w:val="24"/>
        </w:rPr>
      </w:pPr>
      <w:r>
        <w:rPr>
          <w:rFonts w:ascii="Times New Roman" w:hAnsi="Times New Roman"/>
          <w:b/>
          <w:color w:val="000000"/>
          <w:szCs w:val="24"/>
        </w:rPr>
        <w:t>ANALYSIS, OR EVALUATION</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4</w:t>
      </w:r>
      <w:r w:rsidR="00991EE3">
        <w:rPr>
          <w:rFonts w:ascii="Times New Roman" w:hAnsi="Times New Roman"/>
          <w:b/>
          <w:color w:val="000000"/>
          <w:szCs w:val="24"/>
        </w:rPr>
        <w:t>9</w:t>
      </w:r>
    </w:p>
    <w:p w14:paraId="5E81DDD0" w14:textId="77777777" w:rsidR="00793AB3" w:rsidRDefault="00793AB3" w:rsidP="00793AB3">
      <w:pPr>
        <w:rPr>
          <w:rFonts w:ascii="Times New Roman" w:hAnsi="Times New Roman"/>
          <w:b/>
          <w:color w:val="000000"/>
          <w:szCs w:val="24"/>
        </w:rPr>
      </w:pPr>
    </w:p>
    <w:p w14:paraId="372769E7" w14:textId="77777777" w:rsidR="00793AB3" w:rsidRDefault="00793AB3" w:rsidP="00793AB3">
      <w:pPr>
        <w:rPr>
          <w:rFonts w:ascii="Times New Roman" w:hAnsi="Times New Roman"/>
          <w:b/>
          <w:color w:val="000000"/>
          <w:szCs w:val="24"/>
        </w:rPr>
      </w:pPr>
      <w:r>
        <w:rPr>
          <w:rFonts w:ascii="Times New Roman" w:hAnsi="Times New Roman"/>
          <w:b/>
          <w:color w:val="000000"/>
          <w:szCs w:val="24"/>
        </w:rPr>
        <w:t>5.25 – MARKETING OF PERSONAL INFORMATION</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sidR="00991EE3">
        <w:rPr>
          <w:rFonts w:ascii="Times New Roman" w:hAnsi="Times New Roman"/>
          <w:b/>
          <w:color w:val="000000"/>
          <w:szCs w:val="24"/>
        </w:rPr>
        <w:t>50</w:t>
      </w:r>
    </w:p>
    <w:p w14:paraId="7E1687A0" w14:textId="77777777" w:rsidR="00793AB3" w:rsidRDefault="00793AB3" w:rsidP="00793AB3">
      <w:pPr>
        <w:rPr>
          <w:rFonts w:ascii="Times New Roman" w:hAnsi="Times New Roman"/>
          <w:b/>
          <w:color w:val="000000"/>
          <w:szCs w:val="24"/>
        </w:rPr>
      </w:pPr>
    </w:p>
    <w:p w14:paraId="415DF49E" w14:textId="77777777" w:rsidR="00793AB3" w:rsidRDefault="00793AB3" w:rsidP="00793AB3">
      <w:pPr>
        <w:rPr>
          <w:rFonts w:ascii="Times New Roman" w:hAnsi="Times New Roman"/>
          <w:b/>
          <w:color w:val="000000"/>
          <w:szCs w:val="24"/>
        </w:rPr>
      </w:pPr>
      <w:r>
        <w:rPr>
          <w:rFonts w:ascii="Times New Roman" w:hAnsi="Times New Roman"/>
          <w:b/>
          <w:color w:val="000000"/>
          <w:szCs w:val="24"/>
        </w:rPr>
        <w:t>5.27 – ENGLISH LANGUAGE LEARNERS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5</w:t>
      </w:r>
      <w:r w:rsidR="00991EE3">
        <w:rPr>
          <w:rFonts w:ascii="Times New Roman" w:hAnsi="Times New Roman"/>
          <w:b/>
          <w:color w:val="000000"/>
          <w:szCs w:val="24"/>
        </w:rPr>
        <w:t>2</w:t>
      </w:r>
    </w:p>
    <w:p w14:paraId="4C7E3607" w14:textId="77777777" w:rsidR="00793AB3" w:rsidRDefault="00793AB3" w:rsidP="00793AB3">
      <w:pPr>
        <w:rPr>
          <w:rFonts w:ascii="Times New Roman" w:hAnsi="Times New Roman"/>
          <w:b/>
          <w:color w:val="000000"/>
          <w:szCs w:val="24"/>
        </w:rPr>
      </w:pPr>
    </w:p>
    <w:p w14:paraId="20EB8236" w14:textId="77777777" w:rsidR="00793AB3" w:rsidRDefault="00793AB3" w:rsidP="00793AB3">
      <w:pPr>
        <w:rPr>
          <w:rFonts w:ascii="Times New Roman" w:hAnsi="Times New Roman"/>
          <w:b/>
          <w:color w:val="000000"/>
          <w:szCs w:val="24"/>
        </w:rPr>
      </w:pPr>
      <w:r>
        <w:rPr>
          <w:rFonts w:ascii="Times New Roman" w:hAnsi="Times New Roman"/>
          <w:b/>
          <w:color w:val="000000"/>
          <w:szCs w:val="24"/>
        </w:rPr>
        <w:t xml:space="preserve">5.28 – ENHANCED STUDENT ACHIEVEMENT FUNDING </w:t>
      </w:r>
    </w:p>
    <w:p w14:paraId="05EF1907" w14:textId="77777777" w:rsidR="00793AB3" w:rsidRDefault="00793AB3" w:rsidP="00793AB3">
      <w:pPr>
        <w:ind w:firstLine="720"/>
        <w:rPr>
          <w:rFonts w:ascii="Times New Roman" w:hAnsi="Times New Roman"/>
          <w:b/>
          <w:color w:val="000000"/>
          <w:szCs w:val="24"/>
        </w:rPr>
      </w:pPr>
      <w:r>
        <w:rPr>
          <w:rFonts w:ascii="Times New Roman" w:hAnsi="Times New Roman"/>
          <w:b/>
          <w:color w:val="000000"/>
          <w:szCs w:val="24"/>
        </w:rPr>
        <w:t>EXPENDITURES</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5</w:t>
      </w:r>
      <w:r w:rsidR="00991EE3">
        <w:rPr>
          <w:rFonts w:ascii="Times New Roman" w:hAnsi="Times New Roman"/>
          <w:b/>
          <w:color w:val="000000"/>
          <w:szCs w:val="24"/>
        </w:rPr>
        <w:t>3</w:t>
      </w:r>
    </w:p>
    <w:p w14:paraId="409FD8FD" w14:textId="77777777" w:rsidR="00793AB3" w:rsidRDefault="00793AB3" w:rsidP="00793AB3">
      <w:pPr>
        <w:rPr>
          <w:rFonts w:ascii="Times New Roman" w:hAnsi="Times New Roman"/>
          <w:b/>
          <w:color w:val="000000"/>
          <w:szCs w:val="24"/>
        </w:rPr>
      </w:pPr>
    </w:p>
    <w:p w14:paraId="4F544BA2" w14:textId="77777777" w:rsidR="00793AB3" w:rsidRDefault="00793AB3" w:rsidP="00793AB3">
      <w:pPr>
        <w:rPr>
          <w:rFonts w:ascii="Times New Roman" w:hAnsi="Times New Roman"/>
          <w:b/>
          <w:color w:val="000000"/>
          <w:szCs w:val="24"/>
        </w:rPr>
      </w:pPr>
      <w:r>
        <w:rPr>
          <w:rFonts w:ascii="Times New Roman" w:hAnsi="Times New Roman"/>
          <w:b/>
          <w:color w:val="000000"/>
          <w:szCs w:val="24"/>
        </w:rPr>
        <w:t>5.29 – WELLNESS POLICY</w:t>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r>
      <w:r>
        <w:rPr>
          <w:rFonts w:ascii="Times New Roman" w:hAnsi="Times New Roman"/>
          <w:b/>
          <w:color w:val="000000"/>
          <w:szCs w:val="24"/>
        </w:rPr>
        <w:tab/>
        <w:t>5</w:t>
      </w:r>
      <w:r w:rsidR="00991EE3">
        <w:rPr>
          <w:rFonts w:ascii="Times New Roman" w:hAnsi="Times New Roman"/>
          <w:b/>
          <w:color w:val="000000"/>
          <w:szCs w:val="24"/>
        </w:rPr>
        <w:t>4</w:t>
      </w:r>
    </w:p>
    <w:p w14:paraId="6FE66B01" w14:textId="77777777" w:rsidR="008D7D92" w:rsidRDefault="008D7D92">
      <w:pPr>
        <w:rPr>
          <w:rFonts w:ascii="Times New Roman" w:hAnsi="Times New Roman"/>
          <w:b/>
          <w:color w:val="000000"/>
          <w:szCs w:val="24"/>
        </w:rPr>
      </w:pPr>
      <w:r>
        <w:rPr>
          <w:rFonts w:ascii="Times New Roman" w:hAnsi="Times New Roman"/>
          <w:b/>
          <w:color w:val="000000"/>
          <w:szCs w:val="24"/>
        </w:rPr>
        <w:br w:type="page"/>
      </w:r>
    </w:p>
    <w:p w14:paraId="75A3E771"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lastRenderedPageBreak/>
        <w:t>5.1—EDUCATIONAL PHILOSOPHY</w:t>
      </w:r>
    </w:p>
    <w:p w14:paraId="2BF2D16A" w14:textId="77777777" w:rsidR="00954498" w:rsidRPr="008F3ED6" w:rsidRDefault="00954498" w:rsidP="00954498">
      <w:pPr>
        <w:rPr>
          <w:rFonts w:ascii="Times New Roman" w:hAnsi="Times New Roman"/>
          <w:color w:val="000000"/>
          <w:szCs w:val="24"/>
        </w:rPr>
      </w:pPr>
    </w:p>
    <w:p w14:paraId="1D58909F"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Imboden Area Charter School believes that all human beings are born with five basic needs; survival, belonging, power, freedom, and fun.  All our lives we attempt to live in a way that will best satisfy one or more of these needs.  In order to make a difference in the lives of students with whom we come in contact, we must create quality classrooms where these needs are met.  Until student needs are met, learning does not occur.  Every decision that is made regarding curriculum, lesson design, pedagogy, or supervision must be formulated with this basic philosophy in mind.</w:t>
      </w:r>
    </w:p>
    <w:p w14:paraId="69B0F7AE" w14:textId="77777777" w:rsidR="00954498" w:rsidRPr="008F3ED6" w:rsidRDefault="00954498" w:rsidP="00954498">
      <w:pPr>
        <w:rPr>
          <w:rFonts w:ascii="Times New Roman" w:hAnsi="Times New Roman"/>
          <w:color w:val="000000"/>
          <w:szCs w:val="24"/>
        </w:rPr>
      </w:pPr>
    </w:p>
    <w:p w14:paraId="451AB8D5" w14:textId="77777777" w:rsidR="00954498" w:rsidRPr="008F3ED6" w:rsidRDefault="00954498" w:rsidP="00954498">
      <w:pPr>
        <w:rPr>
          <w:rFonts w:ascii="Times New Roman" w:hAnsi="Times New Roman"/>
          <w:color w:val="000000"/>
          <w:szCs w:val="24"/>
          <w:u w:val="single"/>
        </w:rPr>
      </w:pPr>
      <w:r w:rsidRPr="008F3ED6">
        <w:rPr>
          <w:rFonts w:ascii="Times New Roman" w:hAnsi="Times New Roman"/>
          <w:color w:val="000000"/>
          <w:szCs w:val="24"/>
          <w:u w:val="single"/>
        </w:rPr>
        <w:t>The Curriculum</w:t>
      </w:r>
    </w:p>
    <w:p w14:paraId="2D31AF6D"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To require all students to master the same material is unrealistic.  It forces students into a uniform mold no matter what their academic abilities might be and creates frustration for most of them.  Our society needs all types of individuals working together to become successful.  We will formulate curriculum based on student needs that accommodate many different learning styles and abilities yet maintain a visionary outlook.  Our curriculum will not focus on specific subjects, but will be integrated and focused on the relationships between ideas and the application of certain processes.  There is, however, a certain body of knowledge that exists that must be common to all, knowledge that is necessary for a deeper understanding of processes and relationships.</w:t>
      </w:r>
    </w:p>
    <w:p w14:paraId="6623BF96" w14:textId="77777777" w:rsidR="00954498" w:rsidRPr="008F3ED6" w:rsidRDefault="00954498" w:rsidP="00954498">
      <w:pPr>
        <w:rPr>
          <w:rFonts w:ascii="Times New Roman" w:hAnsi="Times New Roman"/>
          <w:color w:val="000000"/>
          <w:szCs w:val="24"/>
        </w:rPr>
      </w:pPr>
    </w:p>
    <w:p w14:paraId="0479D947" w14:textId="77777777" w:rsidR="00954498" w:rsidRPr="008F3ED6" w:rsidRDefault="00954498" w:rsidP="00954498">
      <w:pPr>
        <w:rPr>
          <w:rFonts w:ascii="Times New Roman" w:hAnsi="Times New Roman"/>
          <w:color w:val="000000"/>
          <w:szCs w:val="24"/>
          <w:u w:val="single"/>
        </w:rPr>
      </w:pPr>
      <w:r w:rsidRPr="008F3ED6">
        <w:rPr>
          <w:rFonts w:ascii="Times New Roman" w:hAnsi="Times New Roman"/>
          <w:color w:val="000000"/>
          <w:szCs w:val="24"/>
          <w:u w:val="single"/>
        </w:rPr>
        <w:t>The Learner</w:t>
      </w:r>
    </w:p>
    <w:p w14:paraId="51912EF7"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most important thing for us to remember about school is that for the children it is actually the living out of their daily personal and social lives.  We construct knowledge from our environment and our experiences.  Student constructions are different than adult constructions.  For continuous progress to occur, we must accept students where they are in the learning process and move them forward from that point.</w:t>
      </w:r>
    </w:p>
    <w:p w14:paraId="49C3A015" w14:textId="77777777" w:rsidR="00954498" w:rsidRPr="008F3ED6" w:rsidRDefault="00954498" w:rsidP="00954498">
      <w:pPr>
        <w:rPr>
          <w:rFonts w:ascii="Times New Roman" w:hAnsi="Times New Roman"/>
          <w:color w:val="000000"/>
          <w:szCs w:val="24"/>
        </w:rPr>
      </w:pPr>
    </w:p>
    <w:p w14:paraId="70E1241C" w14:textId="77777777" w:rsidR="00954498" w:rsidRPr="008F3ED6" w:rsidRDefault="00954498" w:rsidP="00954498">
      <w:pPr>
        <w:rPr>
          <w:rFonts w:ascii="Times New Roman" w:hAnsi="Times New Roman"/>
          <w:color w:val="000000"/>
          <w:szCs w:val="24"/>
          <w:u w:val="single"/>
        </w:rPr>
      </w:pPr>
      <w:r w:rsidRPr="008F3ED6">
        <w:rPr>
          <w:rFonts w:ascii="Times New Roman" w:hAnsi="Times New Roman"/>
          <w:color w:val="000000"/>
          <w:szCs w:val="24"/>
          <w:u w:val="single"/>
        </w:rPr>
        <w:t>The Teacher</w:t>
      </w:r>
    </w:p>
    <w:p w14:paraId="08334840"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sole purpose of a teacher is to convince the students that learning will add quality to their lives.  Because schools are, in essence, four walls surrounding a future, we are training students for a work place that does not yet exist.  Teachers must be creative and visionary.  Learning does not take place as the warehousing of facts but as the progressive construction of understandings, of teaching not by telling facts but by leading a construction project.  The teacher is the contractor, not actually building a house, but contracting out the sorts of labor that will culminate in a house.</w:t>
      </w:r>
    </w:p>
    <w:p w14:paraId="32677F51" w14:textId="77777777" w:rsidR="00954498" w:rsidRPr="008F3ED6" w:rsidRDefault="00954498" w:rsidP="00954498">
      <w:pPr>
        <w:rPr>
          <w:rFonts w:ascii="Times New Roman" w:hAnsi="Times New Roman"/>
          <w:color w:val="000000"/>
          <w:szCs w:val="24"/>
        </w:rPr>
      </w:pPr>
    </w:p>
    <w:p w14:paraId="478C0584" w14:textId="77777777" w:rsidR="00954498" w:rsidRPr="008F3ED6" w:rsidRDefault="00954498" w:rsidP="00954498">
      <w:pPr>
        <w:rPr>
          <w:rFonts w:ascii="Times New Roman" w:hAnsi="Times New Roman"/>
          <w:color w:val="000000"/>
          <w:szCs w:val="24"/>
          <w:u w:val="single"/>
        </w:rPr>
      </w:pPr>
      <w:r w:rsidRPr="008F3ED6">
        <w:rPr>
          <w:rFonts w:ascii="Times New Roman" w:hAnsi="Times New Roman"/>
          <w:color w:val="000000"/>
          <w:szCs w:val="24"/>
          <w:u w:val="single"/>
        </w:rPr>
        <w:t>School Climate</w:t>
      </w:r>
    </w:p>
    <w:p w14:paraId="61BC708B"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There must be among the students and teachers an understanding of a clear and unified purpose.  An atmosphere will be created that is safe and consistent, where high expectations for behavior and academics is established.  Activities must encourage a sense of belonging, and the adults must know that the relationships with students form bonds from which social, emotional, and finally academic growth will occur.</w:t>
      </w:r>
    </w:p>
    <w:p w14:paraId="15366B4D" w14:textId="77777777" w:rsidR="00954498" w:rsidRPr="008F3ED6" w:rsidRDefault="00954498" w:rsidP="00954498">
      <w:pPr>
        <w:rPr>
          <w:rFonts w:ascii="Times New Roman" w:hAnsi="Times New Roman"/>
          <w:color w:val="000000"/>
          <w:szCs w:val="24"/>
        </w:rPr>
      </w:pPr>
    </w:p>
    <w:p w14:paraId="63BF248A"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September 10, 2002</w:t>
      </w:r>
    </w:p>
    <w:p w14:paraId="36E9AB7C" w14:textId="77777777" w:rsidR="00954498" w:rsidRDefault="00954498" w:rsidP="00954498">
      <w:pPr>
        <w:rPr>
          <w:rFonts w:ascii="Times New Roman" w:hAnsi="Times New Roman"/>
          <w:color w:val="000000"/>
          <w:szCs w:val="24"/>
        </w:rPr>
      </w:pPr>
      <w:r w:rsidRPr="008F3ED6">
        <w:rPr>
          <w:rFonts w:ascii="Times New Roman" w:hAnsi="Times New Roman"/>
          <w:color w:val="000000"/>
          <w:szCs w:val="24"/>
        </w:rPr>
        <w:t>Last Revised:</w:t>
      </w:r>
    </w:p>
    <w:p w14:paraId="3D64765C" w14:textId="77777777" w:rsidR="00954498" w:rsidRPr="008F3ED6" w:rsidRDefault="00954498" w:rsidP="00954498">
      <w:pPr>
        <w:rPr>
          <w:rFonts w:ascii="Times New Roman" w:hAnsi="Times New Roman"/>
          <w:color w:val="000000"/>
          <w:szCs w:val="24"/>
        </w:rPr>
      </w:pPr>
      <w:r w:rsidRPr="008F3ED6">
        <w:rPr>
          <w:rFonts w:ascii="Times New Roman" w:hAnsi="Times New Roman"/>
          <w:b/>
          <w:color w:val="000000"/>
          <w:szCs w:val="24"/>
        </w:rPr>
        <w:lastRenderedPageBreak/>
        <w:t>5.2—PLANNING FOR EDUCATIONAL IMPROVEMENT</w:t>
      </w:r>
    </w:p>
    <w:p w14:paraId="521D77BF" w14:textId="77777777" w:rsidR="00954498" w:rsidRPr="008F3ED6" w:rsidRDefault="00954498" w:rsidP="00954498">
      <w:pPr>
        <w:rPr>
          <w:rFonts w:ascii="Times New Roman" w:hAnsi="Times New Roman"/>
          <w:color w:val="000000"/>
          <w:szCs w:val="24"/>
        </w:rPr>
      </w:pPr>
    </w:p>
    <w:p w14:paraId="4F87A96F" w14:textId="77777777" w:rsidR="00954498" w:rsidRPr="006833AD" w:rsidRDefault="00954498" w:rsidP="00954498">
      <w:r>
        <w:t>The School</w:t>
      </w:r>
      <w:r w:rsidRPr="006833AD">
        <w:t xml:space="preserve">, in collaboration with </w:t>
      </w:r>
      <w:r w:rsidR="00300764">
        <w:t>the Director</w:t>
      </w:r>
      <w:r w:rsidRPr="006833AD">
        <w:t>, teachers, other school staff, parents, the community, and students, shall develop a school-level improvement plan (SLIP) to:</w:t>
      </w:r>
    </w:p>
    <w:p w14:paraId="227BF95E" w14:textId="77777777" w:rsidR="00954498" w:rsidRPr="006833AD" w:rsidRDefault="00954498" w:rsidP="005B367E">
      <w:pPr>
        <w:pStyle w:val="ListParagraph"/>
        <w:numPr>
          <w:ilvl w:val="0"/>
          <w:numId w:val="40"/>
        </w:numPr>
        <w:rPr>
          <w:color w:val="auto"/>
        </w:rPr>
      </w:pPr>
      <w:r w:rsidRPr="006833AD">
        <w:rPr>
          <w:color w:val="auto"/>
        </w:rPr>
        <w:t>Establish goals or anticipated outcomes based on an analysis of students’ needs;</w:t>
      </w:r>
    </w:p>
    <w:p w14:paraId="091A5029" w14:textId="77777777" w:rsidR="00954498" w:rsidRPr="00300764" w:rsidRDefault="00954498" w:rsidP="005B367E">
      <w:pPr>
        <w:pStyle w:val="ListParagraph"/>
        <w:numPr>
          <w:ilvl w:val="0"/>
          <w:numId w:val="40"/>
        </w:numPr>
        <w:rPr>
          <w:color w:val="auto"/>
        </w:rPr>
      </w:pPr>
      <w:r w:rsidRPr="006833AD">
        <w:rPr>
          <w:color w:val="auto"/>
        </w:rPr>
        <w:t xml:space="preserve">Identify student supports and evidence-based interventions and practices to be </w:t>
      </w:r>
      <w:r w:rsidRPr="00300764">
        <w:t>implemented;</w:t>
      </w:r>
    </w:p>
    <w:p w14:paraId="5181F389" w14:textId="77777777" w:rsidR="00954498" w:rsidRPr="00300764" w:rsidRDefault="00954498" w:rsidP="005B367E">
      <w:pPr>
        <w:pStyle w:val="ListParagraph"/>
        <w:numPr>
          <w:ilvl w:val="0"/>
          <w:numId w:val="40"/>
        </w:numPr>
        <w:rPr>
          <w:color w:val="auto"/>
        </w:rPr>
      </w:pPr>
      <w:r w:rsidRPr="006833AD">
        <w:rPr>
          <w:color w:val="auto"/>
        </w:rPr>
        <w:t xml:space="preserve">Describe the professional learning necessary for adults to deliver the supports or </w:t>
      </w:r>
      <w:r w:rsidRPr="00300764">
        <w:t>interventions;</w:t>
      </w:r>
    </w:p>
    <w:p w14:paraId="0168A2EB" w14:textId="77777777" w:rsidR="00954498" w:rsidRPr="00300764" w:rsidRDefault="00954498" w:rsidP="005B367E">
      <w:pPr>
        <w:pStyle w:val="ListParagraph"/>
        <w:numPr>
          <w:ilvl w:val="0"/>
          <w:numId w:val="40"/>
        </w:numPr>
        <w:rPr>
          <w:color w:val="auto"/>
        </w:rPr>
      </w:pPr>
      <w:r w:rsidRPr="006833AD">
        <w:rPr>
          <w:color w:val="auto"/>
        </w:rPr>
        <w:t xml:space="preserve">Describe the implementation timeline for monitoring of the interventions and practices </w:t>
      </w:r>
      <w:r w:rsidRPr="00300764">
        <w:t>for effectiveness;</w:t>
      </w:r>
    </w:p>
    <w:p w14:paraId="263EC42D" w14:textId="77777777" w:rsidR="00954498" w:rsidRPr="00300764" w:rsidRDefault="00954498" w:rsidP="005B367E">
      <w:pPr>
        <w:pStyle w:val="ListParagraph"/>
        <w:numPr>
          <w:ilvl w:val="0"/>
          <w:numId w:val="40"/>
        </w:numPr>
        <w:rPr>
          <w:color w:val="auto"/>
        </w:rPr>
      </w:pPr>
      <w:r w:rsidRPr="006833AD">
        <w:rPr>
          <w:color w:val="auto"/>
        </w:rPr>
        <w:t xml:space="preserve">Describe the timeline and procedures for evaluation of the interventions and practices for </w:t>
      </w:r>
      <w:r w:rsidRPr="00300764">
        <w:t>effectiveness; and</w:t>
      </w:r>
    </w:p>
    <w:p w14:paraId="50F8ABAB" w14:textId="0C369749" w:rsidR="00954498" w:rsidRPr="006833AD" w:rsidRDefault="00954498" w:rsidP="005B367E">
      <w:pPr>
        <w:pStyle w:val="ListParagraph"/>
        <w:numPr>
          <w:ilvl w:val="0"/>
          <w:numId w:val="40"/>
        </w:numPr>
        <w:rPr>
          <w:color w:val="auto"/>
        </w:rPr>
      </w:pPr>
      <w:r w:rsidRPr="006833AD">
        <w:rPr>
          <w:color w:val="auto"/>
        </w:rPr>
        <w:t>Evaluate and modify a parent, family, and community engagement plan.</w:t>
      </w:r>
    </w:p>
    <w:p w14:paraId="6EDEA2BC" w14:textId="77777777" w:rsidR="00954498" w:rsidRDefault="00954498" w:rsidP="00954498"/>
    <w:p w14:paraId="6E16061F" w14:textId="77777777" w:rsidR="003D6F2C" w:rsidRDefault="003D6F2C" w:rsidP="00954498">
      <w:r>
        <w:t>Each SLIP shall include a literacy plan that includes a curriculum program and a professional development program that is aligned with the School’s literacy needs and is based on the science of reading.</w:t>
      </w:r>
    </w:p>
    <w:p w14:paraId="5DF5CEF8" w14:textId="77777777" w:rsidR="003D6F2C" w:rsidRPr="003D6F2C" w:rsidRDefault="003D6F2C" w:rsidP="00954498"/>
    <w:p w14:paraId="3A11D5BD" w14:textId="2556928E" w:rsidR="00954498" w:rsidRPr="006833AD" w:rsidRDefault="00954498" w:rsidP="00954498">
      <w:r w:rsidRPr="006833AD">
        <w:t>Some of the data that shall be considered when developing the SLIP includes, but is not limited to:</w:t>
      </w:r>
    </w:p>
    <w:p w14:paraId="59417EBD" w14:textId="77777777" w:rsidR="00954498" w:rsidRPr="006833AD" w:rsidRDefault="00954498" w:rsidP="005B367E">
      <w:pPr>
        <w:pStyle w:val="ListParagraph"/>
        <w:numPr>
          <w:ilvl w:val="0"/>
          <w:numId w:val="41"/>
        </w:numPr>
        <w:rPr>
          <w:color w:val="auto"/>
        </w:rPr>
      </w:pPr>
      <w:r w:rsidRPr="006833AD">
        <w:rPr>
          <w:color w:val="auto"/>
        </w:rPr>
        <w:t xml:space="preserve">Statewide assessment </w:t>
      </w:r>
      <w:proofErr w:type="gramStart"/>
      <w:r w:rsidRPr="006833AD">
        <w:rPr>
          <w:color w:val="auto"/>
        </w:rPr>
        <w:t>results;</w:t>
      </w:r>
      <w:proofErr w:type="gramEnd"/>
    </w:p>
    <w:p w14:paraId="40A7F2A6" w14:textId="77777777" w:rsidR="00954498" w:rsidRPr="006F2A36" w:rsidRDefault="00954498" w:rsidP="005B367E">
      <w:pPr>
        <w:pStyle w:val="ListParagraph"/>
        <w:numPr>
          <w:ilvl w:val="0"/>
          <w:numId w:val="41"/>
        </w:numPr>
        <w:rPr>
          <w:color w:val="auto"/>
        </w:rPr>
      </w:pPr>
      <w:r w:rsidRPr="006833AD">
        <w:rPr>
          <w:color w:val="auto"/>
        </w:rPr>
        <w:t>Interim assessment results;</w:t>
      </w:r>
      <w:r>
        <w:rPr>
          <w:color w:val="auto"/>
        </w:rPr>
        <w:t xml:space="preserve"> </w:t>
      </w:r>
      <w:r w:rsidRPr="006F2A36">
        <w:rPr>
          <w:color w:val="auto"/>
        </w:rPr>
        <w:t>and</w:t>
      </w:r>
    </w:p>
    <w:p w14:paraId="0614A9EB" w14:textId="77777777" w:rsidR="00954498" w:rsidRPr="006833AD" w:rsidRDefault="00954498" w:rsidP="005B367E">
      <w:pPr>
        <w:pStyle w:val="ListParagraph"/>
        <w:numPr>
          <w:ilvl w:val="0"/>
          <w:numId w:val="41"/>
        </w:numPr>
        <w:rPr>
          <w:color w:val="auto"/>
        </w:rPr>
      </w:pPr>
      <w:r w:rsidRPr="006833AD">
        <w:rPr>
          <w:color w:val="auto"/>
        </w:rPr>
        <w:t>Evaluation(s), including staff, student, and community feedback, of the existing SLIP.</w:t>
      </w:r>
    </w:p>
    <w:p w14:paraId="61C74727" w14:textId="77777777" w:rsidR="00954498" w:rsidRPr="006833AD" w:rsidRDefault="00954498" w:rsidP="00954498"/>
    <w:p w14:paraId="35019882" w14:textId="05410C8F" w:rsidR="00954498" w:rsidRPr="006833AD" w:rsidRDefault="00954498" w:rsidP="00954498">
      <w:r w:rsidRPr="006833AD">
        <w:t>The SLIP is to be reviewed on an ongoing basis with reports to the board on the implementation progress of the S</w:t>
      </w:r>
      <w:r>
        <w:t>LIP throughout the year of imple</w:t>
      </w:r>
      <w:r w:rsidRPr="006833AD">
        <w:t xml:space="preserve">mentation. By May 1 of each year, the SLIP to be implemented in the upcoming school year shall be presented to the Board of Directors for review and approval. The </w:t>
      </w:r>
      <w:r>
        <w:t>School will post the SLIP</w:t>
      </w:r>
      <w:r w:rsidRPr="006833AD">
        <w:t xml:space="preserve"> to the </w:t>
      </w:r>
      <w:r>
        <w:t xml:space="preserve">School’s </w:t>
      </w:r>
      <w:r w:rsidRPr="006833AD">
        <w:t>website under State-Required Information by August 1 of each year.</w:t>
      </w:r>
    </w:p>
    <w:p w14:paraId="194477F0" w14:textId="77777777" w:rsidR="00954498" w:rsidRPr="006833AD" w:rsidRDefault="00954498" w:rsidP="00954498"/>
    <w:p w14:paraId="72B9FB51" w14:textId="2B8B7B8E" w:rsidR="00954498" w:rsidRPr="006833AD" w:rsidRDefault="00954498" w:rsidP="00954498">
      <w:r w:rsidRPr="006833AD">
        <w:t xml:space="preserve">The </w:t>
      </w:r>
      <w:r>
        <w:t>School</w:t>
      </w:r>
      <w:r w:rsidRPr="006833AD">
        <w:t xml:space="preserve"> shall develop, with appropriate staff; school board members; and community input, a school district support plan (SDSP). </w:t>
      </w:r>
      <w:r>
        <w:t xml:space="preserve"> </w:t>
      </w:r>
      <w:r w:rsidRPr="006833AD">
        <w:t xml:space="preserve">The SDSP, in coordination with the </w:t>
      </w:r>
      <w:r>
        <w:t>SLIP</w:t>
      </w:r>
      <w:r w:rsidRPr="006833AD">
        <w:t>, shall</w:t>
      </w:r>
    </w:p>
    <w:p w14:paraId="63EB370D" w14:textId="77777777" w:rsidR="00954498" w:rsidRPr="006833AD" w:rsidRDefault="00954498" w:rsidP="005B367E">
      <w:pPr>
        <w:pStyle w:val="ListParagraph"/>
        <w:numPr>
          <w:ilvl w:val="0"/>
          <w:numId w:val="42"/>
        </w:numPr>
        <w:ind w:left="0"/>
        <w:rPr>
          <w:color w:val="auto"/>
        </w:rPr>
      </w:pPr>
      <w:r w:rsidRPr="006833AD">
        <w:rPr>
          <w:color w:val="auto"/>
        </w:rPr>
        <w:t>Specify the support t</w:t>
      </w:r>
      <w:r>
        <w:rPr>
          <w:color w:val="auto"/>
        </w:rPr>
        <w:t>he District will provide;</w:t>
      </w:r>
    </w:p>
    <w:p w14:paraId="51ABEBD4" w14:textId="77777777" w:rsidR="00954498" w:rsidRPr="006F2A36" w:rsidRDefault="00954498" w:rsidP="005B367E">
      <w:pPr>
        <w:pStyle w:val="ListParagraph"/>
        <w:numPr>
          <w:ilvl w:val="0"/>
          <w:numId w:val="42"/>
        </w:numPr>
        <w:ind w:left="0"/>
        <w:rPr>
          <w:color w:val="auto"/>
        </w:rPr>
      </w:pPr>
      <w:r w:rsidRPr="006833AD">
        <w:rPr>
          <w:color w:val="auto"/>
        </w:rPr>
        <w:t>Collaboratively establish priorities regarding goa</w:t>
      </w:r>
      <w:r>
        <w:rPr>
          <w:color w:val="auto"/>
        </w:rPr>
        <w:t>ls or anticipated outcomes;</w:t>
      </w:r>
    </w:p>
    <w:p w14:paraId="4B82F264" w14:textId="77777777" w:rsidR="00954498" w:rsidRPr="006833AD" w:rsidRDefault="00954498" w:rsidP="005B367E">
      <w:pPr>
        <w:pStyle w:val="ListParagraph"/>
        <w:numPr>
          <w:ilvl w:val="0"/>
          <w:numId w:val="42"/>
        </w:numPr>
        <w:ind w:left="0"/>
        <w:rPr>
          <w:color w:val="auto"/>
        </w:rPr>
      </w:pPr>
      <w:r w:rsidRPr="006833AD">
        <w:rPr>
          <w:color w:val="auto"/>
        </w:rPr>
        <w:t>Identify resources to support the established priorities;</w:t>
      </w:r>
    </w:p>
    <w:p w14:paraId="7999C004" w14:textId="77777777" w:rsidR="00300764" w:rsidRDefault="00954498" w:rsidP="005B367E">
      <w:pPr>
        <w:pStyle w:val="ListParagraph"/>
        <w:numPr>
          <w:ilvl w:val="0"/>
          <w:numId w:val="42"/>
        </w:numPr>
        <w:ind w:left="0"/>
        <w:rPr>
          <w:color w:val="auto"/>
        </w:rPr>
      </w:pPr>
      <w:r w:rsidRPr="006833AD">
        <w:rPr>
          <w:color w:val="auto"/>
        </w:rPr>
        <w:t xml:space="preserve">Describe the time and pace of providing support and monitoring for the </w:t>
      </w:r>
      <w:r w:rsidRPr="00CB44FA">
        <w:rPr>
          <w:color w:val="auto"/>
        </w:rPr>
        <w:t>established</w:t>
      </w:r>
    </w:p>
    <w:p w14:paraId="1A68438E" w14:textId="77777777" w:rsidR="00954498" w:rsidRPr="00300764" w:rsidRDefault="00954498" w:rsidP="00300764">
      <w:pPr>
        <w:pStyle w:val="ListParagraph"/>
        <w:ind w:left="0" w:firstLine="720"/>
        <w:rPr>
          <w:color w:val="auto"/>
        </w:rPr>
      </w:pPr>
      <w:r w:rsidRPr="00300764">
        <w:t>priorities;</w:t>
      </w:r>
    </w:p>
    <w:p w14:paraId="2CF459DB" w14:textId="77777777" w:rsidR="00300764" w:rsidRDefault="00954498" w:rsidP="005B367E">
      <w:pPr>
        <w:pStyle w:val="ListParagraph"/>
        <w:numPr>
          <w:ilvl w:val="0"/>
          <w:numId w:val="42"/>
        </w:numPr>
        <w:ind w:left="0"/>
        <w:rPr>
          <w:color w:val="auto"/>
        </w:rPr>
      </w:pPr>
      <w:r w:rsidRPr="006833AD">
        <w:rPr>
          <w:color w:val="auto"/>
        </w:rPr>
        <w:t xml:space="preserve">Describe the measures for analyzing </w:t>
      </w:r>
      <w:r>
        <w:rPr>
          <w:color w:val="auto"/>
        </w:rPr>
        <w:t>and evaluating that the</w:t>
      </w:r>
      <w:r w:rsidRPr="006833AD">
        <w:rPr>
          <w:color w:val="auto"/>
        </w:rPr>
        <w:t xml:space="preserve"> support was </w:t>
      </w:r>
      <w:r>
        <w:rPr>
          <w:color w:val="auto"/>
        </w:rPr>
        <w:t>e</w:t>
      </w:r>
      <w:r w:rsidRPr="006F2A36">
        <w:rPr>
          <w:color w:val="auto"/>
        </w:rPr>
        <w:t>ffective in</w:t>
      </w:r>
    </w:p>
    <w:p w14:paraId="3527F409" w14:textId="77777777" w:rsidR="00954498" w:rsidRPr="00300764" w:rsidRDefault="00954498" w:rsidP="00300764">
      <w:pPr>
        <w:pStyle w:val="ListParagraph"/>
        <w:ind w:left="0" w:firstLine="720"/>
        <w:rPr>
          <w:color w:val="auto"/>
        </w:rPr>
      </w:pPr>
      <w:r w:rsidRPr="00300764">
        <w:t>improving the school performance; and</w:t>
      </w:r>
    </w:p>
    <w:p w14:paraId="58C9D010" w14:textId="210FB381" w:rsidR="00B64508" w:rsidRPr="00B64508" w:rsidRDefault="00954498" w:rsidP="005B367E">
      <w:pPr>
        <w:pStyle w:val="ListParagraph"/>
        <w:numPr>
          <w:ilvl w:val="0"/>
          <w:numId w:val="42"/>
        </w:numPr>
        <w:ind w:left="0"/>
      </w:pPr>
      <w:r w:rsidRPr="00CB44FA">
        <w:t>Establish, evaluate, and update a parent, family, and community engagement plan</w:t>
      </w:r>
      <w:r w:rsidR="00B64508">
        <w:t>;</w:t>
      </w:r>
      <w:r w:rsidR="00B64508">
        <w:rPr>
          <w:b/>
          <w:vertAlign w:val="superscript"/>
        </w:rPr>
        <w:t xml:space="preserve"> </w:t>
      </w:r>
      <w:r w:rsidR="00B64508">
        <w:rPr>
          <w:bCs/>
        </w:rPr>
        <w:t>and</w:t>
      </w:r>
    </w:p>
    <w:p w14:paraId="513FEB00" w14:textId="77777777" w:rsidR="00B64508" w:rsidRPr="00CB44FA" w:rsidRDefault="00B64508" w:rsidP="005B367E">
      <w:pPr>
        <w:pStyle w:val="ListParagraph"/>
        <w:numPr>
          <w:ilvl w:val="0"/>
          <w:numId w:val="42"/>
        </w:numPr>
        <w:ind w:left="0"/>
      </w:pPr>
      <w:r w:rsidRPr="00B64508">
        <w:rPr>
          <w:bCs/>
        </w:rPr>
        <w:t>Direct the use of Enhanced Student Achievement funding for strategies to close gaps in                  academic achievement.</w:t>
      </w:r>
    </w:p>
    <w:p w14:paraId="1C273C23" w14:textId="77777777" w:rsidR="00954498" w:rsidRPr="006833AD" w:rsidRDefault="00954498" w:rsidP="00954498"/>
    <w:p w14:paraId="283ADC17" w14:textId="77777777" w:rsidR="00954498" w:rsidRDefault="00954498" w:rsidP="00954498">
      <w:r w:rsidRPr="006833AD">
        <w:lastRenderedPageBreak/>
        <w:t xml:space="preserve">If the </w:t>
      </w:r>
      <w:r>
        <w:t>School’s</w:t>
      </w:r>
      <w:r w:rsidRPr="006833AD">
        <w:t xml:space="preserve"> data reflects a disproportionality in equitable access to qualified and effective teachers and administrators, the </w:t>
      </w:r>
      <w:r>
        <w:t>School</w:t>
      </w:r>
      <w:r w:rsidRPr="006833AD">
        <w:t xml:space="preserve"> shall develop and implement strategies to provide equitable access as part of the SDSP.</w:t>
      </w:r>
    </w:p>
    <w:p w14:paraId="751A1BDE" w14:textId="77777777" w:rsidR="00B64508" w:rsidRDefault="00B64508" w:rsidP="00954498"/>
    <w:p w14:paraId="05AC18BA" w14:textId="77777777" w:rsidR="00B64508" w:rsidRDefault="00B64508" w:rsidP="00954498">
      <w:r>
        <w:t>If forty percent (40%) or more of the school’s students scored “in need of support” on the prior year’s statewide assessment for reading, the School shall develop a literacy plan as part of the SDSP that includes:</w:t>
      </w:r>
    </w:p>
    <w:p w14:paraId="363D3B76" w14:textId="77777777" w:rsidR="00B64508" w:rsidRDefault="00B64508" w:rsidP="005B367E">
      <w:pPr>
        <w:pStyle w:val="ListParagraph"/>
        <w:numPr>
          <w:ilvl w:val="0"/>
          <w:numId w:val="44"/>
        </w:numPr>
      </w:pPr>
      <w:r>
        <w:t>Goals for improving reading achievement through the school; and</w:t>
      </w:r>
    </w:p>
    <w:p w14:paraId="661EF7EE" w14:textId="77777777" w:rsidR="00B64508" w:rsidRPr="006833AD" w:rsidRDefault="00B64508" w:rsidP="005B367E">
      <w:pPr>
        <w:pStyle w:val="ListParagraph"/>
        <w:numPr>
          <w:ilvl w:val="0"/>
          <w:numId w:val="44"/>
        </w:numPr>
      </w:pPr>
      <w:r>
        <w:t>Information regarding the priorization of funding, including without limitation, Enhanced Student Achievement funding, for strategies to improve reading achievement throughout the school.</w:t>
      </w:r>
    </w:p>
    <w:p w14:paraId="4D1A4C0A" w14:textId="77777777" w:rsidR="00954498" w:rsidRPr="006833AD" w:rsidRDefault="00954498" w:rsidP="00954498"/>
    <w:p w14:paraId="04E3E8AA" w14:textId="72662930" w:rsidR="00954498" w:rsidRPr="006833AD" w:rsidRDefault="00954498" w:rsidP="00954498">
      <w:r w:rsidRPr="006833AD">
        <w:t xml:space="preserve">The </w:t>
      </w:r>
      <w:r>
        <w:t xml:space="preserve">School shall post the </w:t>
      </w:r>
      <w:r w:rsidRPr="006833AD">
        <w:t xml:space="preserve">SDSP to the </w:t>
      </w:r>
      <w:r>
        <w:t>School’</w:t>
      </w:r>
      <w:r w:rsidRPr="006833AD">
        <w:t>s website under State-Required Information, including any updates to the SDSP.</w:t>
      </w:r>
    </w:p>
    <w:p w14:paraId="36616ABF" w14:textId="77777777" w:rsidR="00954498" w:rsidRPr="006833AD" w:rsidRDefault="00954498" w:rsidP="00954498"/>
    <w:p w14:paraId="5248E293" w14:textId="77777777" w:rsidR="00954498" w:rsidRPr="006833AD" w:rsidRDefault="00954498" w:rsidP="00954498">
      <w:r w:rsidRPr="006833AD">
        <w:t>T</w:t>
      </w:r>
      <w:r>
        <w:t xml:space="preserve">he </w:t>
      </w:r>
      <w:r w:rsidRPr="006833AD">
        <w:t xml:space="preserve">Board of Directors shall hold a meeting </w:t>
      </w:r>
      <w:r w:rsidR="00DB2444">
        <w:t>annually</w:t>
      </w:r>
      <w:r w:rsidRPr="006833AD">
        <w:t xml:space="preserve"> to provide a report that systematically explains the </w:t>
      </w:r>
      <w:r>
        <w:t>School</w:t>
      </w:r>
      <w:r w:rsidRPr="006833AD">
        <w:t xml:space="preserve">’s policies, programs, and goals to the community. The </w:t>
      </w:r>
      <w:r>
        <w:t>School</w:t>
      </w:r>
      <w:r w:rsidRPr="006833AD">
        <w:t xml:space="preserve">’s report shall detail the progress of the </w:t>
      </w:r>
      <w:r>
        <w:t xml:space="preserve">School </w:t>
      </w:r>
      <w:r w:rsidRPr="006833AD">
        <w:t xml:space="preserve">toward accomplishing program goals, accreditation standards, and proposals to correct any deficiencies. The report shall be made available to the public, including by posting a copy on the </w:t>
      </w:r>
      <w:r>
        <w:t>School’</w:t>
      </w:r>
      <w:r w:rsidRPr="006833AD">
        <w:t xml:space="preserve">s website under State-Required Information no later than ten (10) days following the meeting. The meeting shall provide parents and other members of the community the opportunity to ask questions and make suggestions concerning the </w:t>
      </w:r>
      <w:r>
        <w:t xml:space="preserve">School’s </w:t>
      </w:r>
      <w:r w:rsidRPr="006833AD">
        <w:t>program.</w:t>
      </w:r>
    </w:p>
    <w:p w14:paraId="5128FC4A" w14:textId="77777777" w:rsidR="00954498" w:rsidRPr="006833AD" w:rsidRDefault="00954498" w:rsidP="00954498"/>
    <w:p w14:paraId="0A89DDCB" w14:textId="77777777" w:rsidR="00954498" w:rsidRPr="008F3ED6" w:rsidRDefault="00954498" w:rsidP="00954498">
      <w:pPr>
        <w:rPr>
          <w:rFonts w:ascii="Times New Roman" w:hAnsi="Times New Roman"/>
          <w:color w:val="000000"/>
          <w:szCs w:val="24"/>
        </w:rPr>
      </w:pPr>
    </w:p>
    <w:p w14:paraId="660E7BB4"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September 10, 2002</w:t>
      </w:r>
    </w:p>
    <w:p w14:paraId="54AC82C1" w14:textId="1E865280" w:rsidR="00954498" w:rsidRPr="006F2A36" w:rsidRDefault="00954498" w:rsidP="00954498">
      <w:pPr>
        <w:rPr>
          <w:rFonts w:ascii="Times New Roman" w:hAnsi="Times New Roman"/>
          <w:color w:val="000000"/>
          <w:szCs w:val="24"/>
        </w:rPr>
      </w:pPr>
      <w:r w:rsidRPr="008F3ED6">
        <w:rPr>
          <w:rFonts w:ascii="Times New Roman" w:hAnsi="Times New Roman"/>
          <w:color w:val="000000"/>
          <w:szCs w:val="24"/>
        </w:rPr>
        <w:t xml:space="preserve">Last Revised:  </w:t>
      </w:r>
      <w:r>
        <w:rPr>
          <w:rFonts w:ascii="Times New Roman" w:hAnsi="Times New Roman"/>
          <w:color w:val="000000"/>
          <w:szCs w:val="24"/>
        </w:rPr>
        <w:tab/>
      </w:r>
      <w:r w:rsidRPr="008F3ED6">
        <w:rPr>
          <w:rFonts w:ascii="Times New Roman" w:hAnsi="Times New Roman"/>
          <w:color w:val="000000"/>
          <w:szCs w:val="24"/>
        </w:rPr>
        <w:tab/>
      </w:r>
      <w:r w:rsidR="00DB2444">
        <w:rPr>
          <w:rFonts w:ascii="Times New Roman" w:hAnsi="Times New Roman"/>
          <w:color w:val="000000"/>
          <w:szCs w:val="24"/>
        </w:rPr>
        <w:t>Ju</w:t>
      </w:r>
      <w:r w:rsidR="007963CB">
        <w:rPr>
          <w:rFonts w:ascii="Times New Roman" w:hAnsi="Times New Roman"/>
          <w:color w:val="000000"/>
          <w:szCs w:val="24"/>
        </w:rPr>
        <w:t>ne 28</w:t>
      </w:r>
      <w:r w:rsidR="00DB2444">
        <w:rPr>
          <w:rFonts w:ascii="Times New Roman" w:hAnsi="Times New Roman"/>
          <w:color w:val="000000"/>
          <w:szCs w:val="24"/>
        </w:rPr>
        <w:t>, 202</w:t>
      </w:r>
      <w:r w:rsidR="007963CB">
        <w:rPr>
          <w:rFonts w:ascii="Times New Roman" w:hAnsi="Times New Roman"/>
          <w:color w:val="000000"/>
          <w:szCs w:val="24"/>
        </w:rPr>
        <w:t>1</w:t>
      </w:r>
      <w:r>
        <w:rPr>
          <w:rFonts w:ascii="Times New Roman" w:hAnsi="Times New Roman"/>
          <w:b/>
          <w:color w:val="000000"/>
          <w:szCs w:val="24"/>
        </w:rPr>
        <w:br w:type="page"/>
      </w:r>
    </w:p>
    <w:p w14:paraId="79210232" w14:textId="77777777" w:rsidR="00954498" w:rsidRPr="008F3ED6" w:rsidRDefault="00954498" w:rsidP="00954498">
      <w:pPr>
        <w:rPr>
          <w:rFonts w:ascii="Times New Roman" w:hAnsi="Times New Roman"/>
          <w:color w:val="000000"/>
          <w:szCs w:val="24"/>
        </w:rPr>
      </w:pPr>
      <w:r w:rsidRPr="008F3ED6">
        <w:rPr>
          <w:rFonts w:ascii="Times New Roman" w:hAnsi="Times New Roman"/>
          <w:b/>
          <w:color w:val="000000"/>
          <w:szCs w:val="24"/>
        </w:rPr>
        <w:lastRenderedPageBreak/>
        <w:t>5.3—CURRICULUM DEVELOPMENT</w:t>
      </w:r>
    </w:p>
    <w:p w14:paraId="025E4170" w14:textId="77777777" w:rsidR="00954498" w:rsidRPr="008F3ED6" w:rsidRDefault="00954498" w:rsidP="00954498">
      <w:pPr>
        <w:rPr>
          <w:rFonts w:ascii="Times New Roman" w:hAnsi="Times New Roman"/>
          <w:color w:val="000000"/>
          <w:szCs w:val="24"/>
        </w:rPr>
      </w:pPr>
    </w:p>
    <w:p w14:paraId="7501102B" w14:textId="77777777" w:rsidR="00954498" w:rsidRPr="006833AD" w:rsidRDefault="00954498" w:rsidP="00954498">
      <w:r w:rsidRPr="006833AD">
        <w:t xml:space="preserve">Sequential curricula should be developed for each subject area. Curricula are to be aligned with the curriculum frameworks and used to plan instruction leading to student proficiency on the Arkansas Academic Standards. Curricula should be in alignment with the </w:t>
      </w:r>
      <w:r>
        <w:t>School</w:t>
      </w:r>
      <w:r w:rsidRPr="006833AD">
        <w:t>’s vision, mission, goals, and educational philosophy. Student achievement is increased through an integrated curriculum that promotes continuity and a growth in skills and knowledge from grade to grade. Therefore, the Board desires that unnecessary duplication of work among the various grades be eliminated and that courses of study and their corresponding content guides be coordinated effectively.</w:t>
      </w:r>
    </w:p>
    <w:p w14:paraId="44D64173" w14:textId="77777777" w:rsidR="00954498" w:rsidRPr="006833AD" w:rsidRDefault="00954498" w:rsidP="00954498"/>
    <w:p w14:paraId="6A99C50C" w14:textId="77777777" w:rsidR="00954498" w:rsidRPr="006833AD" w:rsidRDefault="00954498" w:rsidP="00954498">
      <w:r w:rsidRPr="006833AD">
        <w:t xml:space="preserve">The Board of Education is responsible for reviewing and approving all instructional programs offered by the </w:t>
      </w:r>
      <w:r>
        <w:t>School</w:t>
      </w:r>
      <w:r w:rsidRPr="006833AD">
        <w:t xml:space="preserve"> as well as approving significant changes to courses or course materials before they are implemented. The </w:t>
      </w:r>
      <w:r>
        <w:t>Director</w:t>
      </w:r>
      <w:r w:rsidRPr="006833AD">
        <w:t xml:space="preserve"> is responsible for making curriculum recommendations.</w:t>
      </w:r>
    </w:p>
    <w:p w14:paraId="28294942" w14:textId="77777777" w:rsidR="00954498" w:rsidRPr="006833AD" w:rsidRDefault="00954498" w:rsidP="00954498"/>
    <w:p w14:paraId="52EC3208" w14:textId="43178789" w:rsidR="00954498" w:rsidRPr="006833AD" w:rsidRDefault="00954498" w:rsidP="00954498">
      <w:pPr>
        <w:rPr>
          <w:b/>
          <w:vertAlign w:val="superscript"/>
        </w:rPr>
      </w:pPr>
      <w:r w:rsidRPr="006833AD">
        <w:t xml:space="preserve">Each school shall review each curriculum area annually to address the continued relevancy, adequacy, and cost effectiveness of individual courses and instructional programs and to ensure each area is aligned with the current curriculum frameworks and course content standards approved by the State Board of Education. </w:t>
      </w:r>
      <w:r>
        <w:t>The Director</w:t>
      </w:r>
      <w:r w:rsidRPr="006833AD">
        <w:t xml:space="preserve"> shall implement a monitoring process to ensure that the instructional content of each course offered is consistent with the content standards and curriculum frameworks approved by the State Board of Education.</w:t>
      </w:r>
    </w:p>
    <w:p w14:paraId="4A483A91" w14:textId="77777777" w:rsidR="00954498" w:rsidRDefault="00954498" w:rsidP="00954498"/>
    <w:p w14:paraId="4FFBA876" w14:textId="78B7761F" w:rsidR="003D6F2C" w:rsidRPr="00A622E7" w:rsidRDefault="00B64508" w:rsidP="003D6F2C">
      <w:pPr>
        <w:rPr>
          <w:rFonts w:ascii="Times New Roman" w:hAnsi="Times New Roman"/>
          <w:color w:val="000000"/>
          <w:szCs w:val="24"/>
          <w:vertAlign w:val="superscript"/>
        </w:rPr>
      </w:pPr>
      <w:r>
        <w:rPr>
          <w:rFonts w:ascii="Times New Roman" w:hAnsi="Times New Roman"/>
          <w:color w:val="000000"/>
          <w:szCs w:val="24"/>
        </w:rPr>
        <w:t>T</w:t>
      </w:r>
      <w:r w:rsidR="003D6F2C">
        <w:rPr>
          <w:rFonts w:ascii="Times New Roman" w:hAnsi="Times New Roman"/>
          <w:color w:val="000000"/>
          <w:szCs w:val="24"/>
        </w:rPr>
        <w:t>he School shall not purchase curriculum for the School’s reading program that is not from the list of curricula approved by the Division of Elementary and Secondary Education.</w:t>
      </w:r>
    </w:p>
    <w:p w14:paraId="047AA444" w14:textId="77777777" w:rsidR="003D6F2C" w:rsidRPr="006833AD" w:rsidRDefault="003D6F2C" w:rsidP="00954498"/>
    <w:p w14:paraId="6FFC7FAB" w14:textId="77777777" w:rsidR="00954498" w:rsidRPr="006833AD" w:rsidRDefault="00954498" w:rsidP="00954498"/>
    <w:p w14:paraId="1438DBA9" w14:textId="5904E41B" w:rsidR="007963CB" w:rsidRDefault="007963CB" w:rsidP="003D6F2C">
      <w:pPr>
        <w:ind w:left="720"/>
        <w:rPr>
          <w:b/>
          <w:color w:val="000000" w:themeColor="text1"/>
          <w:vertAlign w:val="superscript"/>
        </w:rPr>
      </w:pPr>
    </w:p>
    <w:p w14:paraId="3893591F" w14:textId="77777777" w:rsidR="00954498" w:rsidRPr="006833AD" w:rsidRDefault="00954498" w:rsidP="00954498"/>
    <w:p w14:paraId="07CEDA66" w14:textId="77777777" w:rsidR="00954498" w:rsidRPr="006833AD" w:rsidRDefault="00954498" w:rsidP="00954498">
      <w:pPr>
        <w:rPr>
          <w:rFonts w:ascii="Times New Roman" w:hAnsi="Times New Roman"/>
          <w:szCs w:val="24"/>
        </w:rPr>
      </w:pPr>
    </w:p>
    <w:p w14:paraId="259D3041" w14:textId="77777777" w:rsidR="00954498" w:rsidRPr="006833AD" w:rsidRDefault="00954498" w:rsidP="00954498">
      <w:pPr>
        <w:rPr>
          <w:rFonts w:ascii="Times New Roman" w:hAnsi="Times New Roman"/>
          <w:szCs w:val="24"/>
        </w:rPr>
      </w:pPr>
      <w:r w:rsidRPr="006833AD">
        <w:rPr>
          <w:rFonts w:ascii="Times New Roman" w:hAnsi="Times New Roman"/>
          <w:szCs w:val="24"/>
        </w:rPr>
        <w:t xml:space="preserve">Date Adopted:  </w:t>
      </w:r>
      <w:r w:rsidRPr="006833AD">
        <w:rPr>
          <w:rFonts w:ascii="Times New Roman" w:hAnsi="Times New Roman"/>
          <w:szCs w:val="24"/>
        </w:rPr>
        <w:tab/>
        <w:t>September 10, 2002</w:t>
      </w:r>
    </w:p>
    <w:p w14:paraId="1A51061B" w14:textId="13453F76" w:rsidR="00954498" w:rsidRPr="006833AD" w:rsidRDefault="00954498" w:rsidP="00954498">
      <w:pPr>
        <w:rPr>
          <w:rFonts w:ascii="Times New Roman" w:hAnsi="Times New Roman"/>
          <w:szCs w:val="24"/>
        </w:rPr>
      </w:pPr>
      <w:r w:rsidRPr="006833AD">
        <w:rPr>
          <w:rFonts w:ascii="Times New Roman" w:hAnsi="Times New Roman"/>
          <w:szCs w:val="24"/>
        </w:rPr>
        <w:t xml:space="preserve">Last Revised:  </w:t>
      </w:r>
      <w:r w:rsidRPr="006833AD">
        <w:rPr>
          <w:rFonts w:ascii="Times New Roman" w:hAnsi="Times New Roman"/>
          <w:szCs w:val="24"/>
        </w:rPr>
        <w:tab/>
      </w:r>
      <w:r w:rsidRPr="006833AD">
        <w:rPr>
          <w:rFonts w:ascii="Times New Roman" w:hAnsi="Times New Roman"/>
          <w:szCs w:val="24"/>
        </w:rPr>
        <w:tab/>
      </w:r>
      <w:bookmarkStart w:id="0" w:name="_Toc295137662"/>
      <w:r w:rsidR="0072324A">
        <w:rPr>
          <w:rFonts w:ascii="Times New Roman" w:hAnsi="Times New Roman"/>
          <w:szCs w:val="24"/>
        </w:rPr>
        <w:t>June 28, 2021</w:t>
      </w:r>
    </w:p>
    <w:p w14:paraId="31640124" w14:textId="77777777" w:rsidR="00954498" w:rsidRPr="00F83B63" w:rsidRDefault="00954498" w:rsidP="00954498">
      <w:pPr>
        <w:pStyle w:val="Style1"/>
        <w:rPr>
          <w:sz w:val="24"/>
        </w:rPr>
      </w:pPr>
      <w:r>
        <w:rPr>
          <w:b w:val="0"/>
          <w:szCs w:val="24"/>
        </w:rPr>
        <w:br w:type="page"/>
      </w:r>
      <w:r w:rsidRPr="00F83B63">
        <w:rPr>
          <w:sz w:val="24"/>
          <w:szCs w:val="24"/>
        </w:rPr>
        <w:lastRenderedPageBreak/>
        <w:t>5.4 -</w:t>
      </w:r>
      <w:r w:rsidRPr="00F83B63">
        <w:rPr>
          <w:b w:val="0"/>
          <w:sz w:val="24"/>
          <w:szCs w:val="24"/>
        </w:rPr>
        <w:t xml:space="preserve"> </w:t>
      </w:r>
      <w:r w:rsidRPr="00F83B63">
        <w:rPr>
          <w:sz w:val="24"/>
        </w:rPr>
        <w:t>SCHOOL IMPROVEMENT TEAMS</w:t>
      </w:r>
    </w:p>
    <w:p w14:paraId="648C98EB" w14:textId="77777777" w:rsidR="00954498" w:rsidRDefault="00954498" w:rsidP="00954498">
      <w:pPr>
        <w:ind w:right="-3"/>
        <w:rPr>
          <w:szCs w:val="24"/>
        </w:rPr>
      </w:pPr>
    </w:p>
    <w:p w14:paraId="00D35D38" w14:textId="77777777" w:rsidR="00954498" w:rsidRDefault="00954498" w:rsidP="00954498">
      <w:pPr>
        <w:ind w:right="-3"/>
        <w:rPr>
          <w:szCs w:val="24"/>
        </w:rPr>
      </w:pPr>
      <w:r>
        <w:rPr>
          <w:szCs w:val="24"/>
        </w:rPr>
        <w:t>A team structure is officially incorporated into the school improvement plan. Each new administrator shall receive a description of the teams’ purposes and how each team is constituted.  In addtion, each new administrator shall receive training on methods for effective teams.</w:t>
      </w:r>
    </w:p>
    <w:p w14:paraId="47ABEBC2" w14:textId="77777777" w:rsidR="00954498" w:rsidRDefault="00954498" w:rsidP="00954498">
      <w:pPr>
        <w:ind w:right="-3"/>
        <w:rPr>
          <w:szCs w:val="24"/>
        </w:rPr>
      </w:pPr>
    </w:p>
    <w:p w14:paraId="29805715" w14:textId="77777777" w:rsidR="00954498" w:rsidRDefault="00954498" w:rsidP="00954498">
      <w:pPr>
        <w:ind w:right="-3"/>
        <w:rPr>
          <w:szCs w:val="24"/>
        </w:rPr>
      </w:pPr>
      <w:r>
        <w:rPr>
          <w:szCs w:val="24"/>
        </w:rPr>
        <w:t>The school improvement team shall create work plans for the year, which shall include specific work products for the team to produce. To aid in maintaining the work plan, all teams shall develop an agenda and keep minutes for each meeting. The Director shall be responsible for maintaining a file of the agendas, work products, and minutes of the team.</w:t>
      </w:r>
    </w:p>
    <w:p w14:paraId="3B998B42" w14:textId="77777777" w:rsidR="00954498" w:rsidRDefault="00954498" w:rsidP="00954498">
      <w:pPr>
        <w:ind w:right="-3"/>
        <w:rPr>
          <w:szCs w:val="24"/>
        </w:rPr>
      </w:pPr>
    </w:p>
    <w:p w14:paraId="0C803986" w14:textId="7A81E35B" w:rsidR="00954498" w:rsidRDefault="00954498" w:rsidP="00954498">
      <w:pPr>
        <w:ind w:right="-3"/>
        <w:rPr>
          <w:szCs w:val="24"/>
        </w:rPr>
      </w:pPr>
      <w:r>
        <w:rPr>
          <w:szCs w:val="24"/>
        </w:rPr>
        <w:t>Team meetings shall take place outside of the student instructional day.</w:t>
      </w:r>
    </w:p>
    <w:p w14:paraId="2E2B754A" w14:textId="77777777" w:rsidR="00954498" w:rsidRDefault="00954498" w:rsidP="00954498">
      <w:pPr>
        <w:ind w:right="-3"/>
        <w:rPr>
          <w:szCs w:val="24"/>
        </w:rPr>
      </w:pPr>
    </w:p>
    <w:p w14:paraId="543F66C8" w14:textId="77777777" w:rsidR="00954498" w:rsidRDefault="00954498" w:rsidP="00954498">
      <w:pPr>
        <w:ind w:right="-3"/>
        <w:jc w:val="center"/>
        <w:rPr>
          <w:b/>
          <w:szCs w:val="24"/>
        </w:rPr>
      </w:pPr>
      <w:r>
        <w:rPr>
          <w:b/>
          <w:szCs w:val="24"/>
        </w:rPr>
        <w:t>Leadership Team</w:t>
      </w:r>
    </w:p>
    <w:p w14:paraId="1F56EAC3" w14:textId="63FC0E32" w:rsidR="00954498" w:rsidRDefault="00954498" w:rsidP="00954498">
      <w:pPr>
        <w:ind w:right="-3"/>
        <w:rPr>
          <w:szCs w:val="24"/>
        </w:rPr>
      </w:pPr>
      <w:r>
        <w:rPr>
          <w:szCs w:val="24"/>
        </w:rPr>
        <w:t>The Leadership Team shall consist of members that include:</w:t>
      </w:r>
    </w:p>
    <w:p w14:paraId="64790817" w14:textId="77777777" w:rsidR="00954498" w:rsidRDefault="00954498" w:rsidP="00954498">
      <w:pPr>
        <w:numPr>
          <w:ilvl w:val="0"/>
          <w:numId w:val="12"/>
        </w:numPr>
        <w:ind w:right="-3"/>
        <w:rPr>
          <w:szCs w:val="24"/>
        </w:rPr>
      </w:pPr>
      <w:r>
        <w:rPr>
          <w:szCs w:val="24"/>
        </w:rPr>
        <w:t>The Director;</w:t>
      </w:r>
    </w:p>
    <w:p w14:paraId="12383E9D" w14:textId="77777777" w:rsidR="00954498" w:rsidRDefault="00954498" w:rsidP="00954498">
      <w:pPr>
        <w:numPr>
          <w:ilvl w:val="0"/>
          <w:numId w:val="12"/>
        </w:numPr>
        <w:ind w:right="-3"/>
        <w:rPr>
          <w:szCs w:val="24"/>
        </w:rPr>
      </w:pPr>
      <w:r>
        <w:rPr>
          <w:szCs w:val="24"/>
        </w:rPr>
        <w:t>Teachers;</w:t>
      </w:r>
    </w:p>
    <w:p w14:paraId="12C6C1DD" w14:textId="77777777" w:rsidR="00954498" w:rsidRDefault="00954498" w:rsidP="00954498">
      <w:pPr>
        <w:numPr>
          <w:ilvl w:val="0"/>
          <w:numId w:val="12"/>
        </w:numPr>
        <w:ind w:right="-3"/>
        <w:rPr>
          <w:szCs w:val="24"/>
        </w:rPr>
      </w:pPr>
      <w:r>
        <w:rPr>
          <w:szCs w:val="24"/>
        </w:rPr>
        <w:t>Guidance Counselor;</w:t>
      </w:r>
    </w:p>
    <w:p w14:paraId="6E07F0EE" w14:textId="77777777" w:rsidR="00954498" w:rsidRDefault="00954498" w:rsidP="00954498">
      <w:pPr>
        <w:numPr>
          <w:ilvl w:val="0"/>
          <w:numId w:val="12"/>
        </w:numPr>
        <w:ind w:right="-3"/>
        <w:rPr>
          <w:szCs w:val="24"/>
        </w:rPr>
      </w:pPr>
      <w:r>
        <w:rPr>
          <w:szCs w:val="24"/>
        </w:rPr>
        <w:t>Other key professionals designated by the Director</w:t>
      </w:r>
    </w:p>
    <w:p w14:paraId="41B2DCC3" w14:textId="77777777" w:rsidR="00954498" w:rsidRDefault="00954498" w:rsidP="00954498">
      <w:pPr>
        <w:ind w:right="-3"/>
        <w:rPr>
          <w:szCs w:val="24"/>
        </w:rPr>
      </w:pPr>
    </w:p>
    <w:p w14:paraId="05CBF9E3" w14:textId="77777777" w:rsidR="00954498" w:rsidRDefault="00954498" w:rsidP="00954498">
      <w:pPr>
        <w:ind w:right="-3"/>
        <w:rPr>
          <w:szCs w:val="24"/>
        </w:rPr>
      </w:pPr>
      <w:r>
        <w:rPr>
          <w:szCs w:val="24"/>
        </w:rPr>
        <w:t>The Leadership Team shall meet for a minimum of one (1) hour at least two (2) times each month during the school year. Based on school performance data and aggregated classroom observation data, the Leadership Team shall make decisions and recommendations on curriculum, instruction, and professional development; in addition, the Leadership Team shall serve as a conduit of communication to the rest of the faculty and staff.</w:t>
      </w:r>
    </w:p>
    <w:p w14:paraId="7D3E3328" w14:textId="77777777" w:rsidR="00954498" w:rsidRDefault="00954498" w:rsidP="00954498">
      <w:pPr>
        <w:ind w:right="-3"/>
        <w:rPr>
          <w:szCs w:val="24"/>
        </w:rPr>
      </w:pPr>
    </w:p>
    <w:p w14:paraId="563D807D" w14:textId="77777777" w:rsidR="00954498" w:rsidRDefault="00954498" w:rsidP="00954498">
      <w:pPr>
        <w:ind w:right="-3"/>
        <w:jc w:val="center"/>
        <w:rPr>
          <w:b/>
          <w:szCs w:val="24"/>
        </w:rPr>
      </w:pPr>
      <w:r>
        <w:rPr>
          <w:b/>
          <w:szCs w:val="24"/>
        </w:rPr>
        <w:t>Instructional Teams</w:t>
      </w:r>
    </w:p>
    <w:p w14:paraId="1077181A" w14:textId="77777777" w:rsidR="00954498" w:rsidRDefault="00300764" w:rsidP="00300764">
      <w:pPr>
        <w:ind w:right="-3"/>
        <w:rPr>
          <w:szCs w:val="24"/>
        </w:rPr>
      </w:pPr>
      <w:r>
        <w:rPr>
          <w:szCs w:val="24"/>
        </w:rPr>
        <w:t xml:space="preserve">All </w:t>
      </w:r>
      <w:r w:rsidR="00954498">
        <w:rPr>
          <w:szCs w:val="24"/>
        </w:rPr>
        <w:t xml:space="preserve">teachers in the school shall belong to </w:t>
      </w:r>
      <w:r>
        <w:rPr>
          <w:szCs w:val="24"/>
        </w:rPr>
        <w:t>the</w:t>
      </w:r>
      <w:r w:rsidR="00954498">
        <w:rPr>
          <w:szCs w:val="24"/>
        </w:rPr>
        <w:t xml:space="preserve"> Instructional Team</w:t>
      </w:r>
      <w:r>
        <w:rPr>
          <w:szCs w:val="24"/>
        </w:rPr>
        <w:t xml:space="preserve"> for all grade levels and subject areas</w:t>
      </w:r>
      <w:r w:rsidR="00954498">
        <w:rPr>
          <w:szCs w:val="24"/>
        </w:rPr>
        <w:t xml:space="preserve">.  </w:t>
      </w:r>
    </w:p>
    <w:p w14:paraId="43E44502" w14:textId="77777777" w:rsidR="00954498" w:rsidRDefault="00954498" w:rsidP="00954498">
      <w:pPr>
        <w:ind w:right="-3"/>
        <w:rPr>
          <w:szCs w:val="24"/>
        </w:rPr>
      </w:pPr>
    </w:p>
    <w:p w14:paraId="273833F9" w14:textId="57B982FB" w:rsidR="00954498" w:rsidRDefault="00954498" w:rsidP="00954498">
      <w:pPr>
        <w:ind w:right="-3"/>
        <w:rPr>
          <w:szCs w:val="24"/>
        </w:rPr>
      </w:pPr>
      <w:r>
        <w:rPr>
          <w:szCs w:val="24"/>
        </w:rPr>
        <w:t>The Instructional Team shall appoint a chair for the school year who shall conduct the team meetings and shall be part of the Leadership Team.  The Instructional Team shall meet for a minimum of forty-five (45) minutes at least two (2) times a month during the school year.</w:t>
      </w:r>
    </w:p>
    <w:p w14:paraId="322E8D8E" w14:textId="77777777" w:rsidR="00954498" w:rsidRDefault="00954498" w:rsidP="00954498">
      <w:pPr>
        <w:ind w:right="-3"/>
        <w:rPr>
          <w:szCs w:val="24"/>
        </w:rPr>
      </w:pPr>
    </w:p>
    <w:p w14:paraId="3EF95FF8" w14:textId="77777777" w:rsidR="00954498" w:rsidRDefault="00954498" w:rsidP="00954498">
      <w:pPr>
        <w:ind w:right="-3"/>
        <w:rPr>
          <w:szCs w:val="24"/>
        </w:rPr>
      </w:pPr>
      <w:r>
        <w:rPr>
          <w:szCs w:val="24"/>
        </w:rPr>
        <w:t>The purpose of the Instructional Team is to develop and refine units of instruction and review student learning data.</w:t>
      </w:r>
    </w:p>
    <w:p w14:paraId="7FE38FB2" w14:textId="77777777" w:rsidR="00954498" w:rsidRDefault="00954498" w:rsidP="00954498">
      <w:pPr>
        <w:ind w:right="-3"/>
        <w:rPr>
          <w:szCs w:val="24"/>
        </w:rPr>
      </w:pPr>
    </w:p>
    <w:p w14:paraId="580CA15D" w14:textId="77777777" w:rsidR="00954498" w:rsidRDefault="00954498" w:rsidP="00954498">
      <w:pPr>
        <w:ind w:right="-3"/>
        <w:rPr>
          <w:szCs w:val="24"/>
        </w:rPr>
      </w:pPr>
    </w:p>
    <w:p w14:paraId="5ADEBDF8" w14:textId="77777777" w:rsidR="00954498" w:rsidRDefault="00954498" w:rsidP="00954498">
      <w:pPr>
        <w:ind w:right="-3"/>
        <w:rPr>
          <w:szCs w:val="24"/>
        </w:rPr>
      </w:pPr>
    </w:p>
    <w:p w14:paraId="098BF7D2" w14:textId="77777777" w:rsidR="00954498" w:rsidRDefault="00954498" w:rsidP="00954498">
      <w:pPr>
        <w:ind w:right="-3"/>
        <w:rPr>
          <w:szCs w:val="24"/>
        </w:rPr>
      </w:pPr>
    </w:p>
    <w:p w14:paraId="59AED83A" w14:textId="77777777" w:rsidR="00954498" w:rsidRDefault="00954498" w:rsidP="00954498">
      <w:pPr>
        <w:ind w:right="-3"/>
        <w:rPr>
          <w:szCs w:val="24"/>
        </w:rPr>
      </w:pPr>
      <w:r>
        <w:rPr>
          <w:szCs w:val="24"/>
        </w:rPr>
        <w:t>Date Adopted:</w:t>
      </w:r>
      <w:r>
        <w:rPr>
          <w:szCs w:val="24"/>
        </w:rPr>
        <w:tab/>
      </w:r>
      <w:r>
        <w:rPr>
          <w:szCs w:val="24"/>
        </w:rPr>
        <w:tab/>
        <w:t>May 19, 2016</w:t>
      </w:r>
    </w:p>
    <w:p w14:paraId="23AA17F7" w14:textId="77777777" w:rsidR="00954498" w:rsidRDefault="00954498" w:rsidP="00954498">
      <w:pPr>
        <w:ind w:right="-3"/>
        <w:rPr>
          <w:szCs w:val="24"/>
        </w:rPr>
      </w:pPr>
      <w:r>
        <w:rPr>
          <w:szCs w:val="24"/>
        </w:rPr>
        <w:t>Last Revised:</w:t>
      </w:r>
      <w:r>
        <w:rPr>
          <w:szCs w:val="24"/>
        </w:rPr>
        <w:tab/>
      </w:r>
      <w:r>
        <w:rPr>
          <w:szCs w:val="24"/>
        </w:rPr>
        <w:tab/>
      </w:r>
      <w:r w:rsidR="003D6F2C">
        <w:rPr>
          <w:szCs w:val="24"/>
        </w:rPr>
        <w:t>June 27, 2019</w:t>
      </w:r>
    </w:p>
    <w:p w14:paraId="4F6631FA" w14:textId="62A03E99" w:rsidR="00954498" w:rsidRDefault="00954498" w:rsidP="00954498">
      <w:pPr>
        <w:pStyle w:val="Style1"/>
        <w:rPr>
          <w:sz w:val="24"/>
          <w:szCs w:val="24"/>
        </w:rPr>
      </w:pPr>
      <w:r>
        <w:rPr>
          <w:szCs w:val="24"/>
        </w:rPr>
        <w:br w:type="page"/>
      </w:r>
      <w:r>
        <w:rPr>
          <w:b w:val="0"/>
          <w:szCs w:val="24"/>
        </w:rPr>
        <w:lastRenderedPageBreak/>
        <w:t xml:space="preserve"> </w:t>
      </w:r>
      <w:r w:rsidRPr="00F83B63">
        <w:rPr>
          <w:sz w:val="24"/>
          <w:szCs w:val="24"/>
        </w:rPr>
        <w:t>5.5—SELECTION/INSPECTION OF INSTRUCTIONAL MATERIALS</w:t>
      </w:r>
      <w:bookmarkEnd w:id="0"/>
    </w:p>
    <w:p w14:paraId="388E5E48" w14:textId="673DBFF0" w:rsidR="0072324A" w:rsidRDefault="0072324A" w:rsidP="0072324A">
      <w:pPr>
        <w:pStyle w:val="Style1"/>
        <w:jc w:val="center"/>
        <w:rPr>
          <w:sz w:val="24"/>
          <w:szCs w:val="24"/>
        </w:rPr>
      </w:pPr>
    </w:p>
    <w:p w14:paraId="46F93A8C" w14:textId="735C3638" w:rsidR="0072324A" w:rsidRDefault="0072324A" w:rsidP="0072324A">
      <w:pPr>
        <w:pStyle w:val="Style1"/>
        <w:jc w:val="center"/>
        <w:rPr>
          <w:sz w:val="24"/>
          <w:szCs w:val="24"/>
        </w:rPr>
      </w:pPr>
      <w:r>
        <w:rPr>
          <w:sz w:val="24"/>
          <w:szCs w:val="24"/>
        </w:rPr>
        <w:t>Definitions</w:t>
      </w:r>
    </w:p>
    <w:p w14:paraId="3398FCB4" w14:textId="13006195" w:rsidR="0072324A" w:rsidRDefault="0072324A" w:rsidP="0072324A">
      <w:pPr>
        <w:pStyle w:val="Style1"/>
        <w:rPr>
          <w:b w:val="0"/>
          <w:bCs/>
          <w:sz w:val="24"/>
          <w:szCs w:val="24"/>
        </w:rPr>
      </w:pPr>
      <w:r>
        <w:rPr>
          <w:b w:val="0"/>
          <w:bCs/>
          <w:sz w:val="24"/>
          <w:szCs w:val="24"/>
        </w:rPr>
        <w:t xml:space="preserve">“Curriculum” means; the sequences of public school student learning expectations, pacing, materials, and resources that are used to teach the Arkansas </w:t>
      </w:r>
      <w:r w:rsidR="0028171D">
        <w:rPr>
          <w:b w:val="0"/>
          <w:bCs/>
          <w:sz w:val="24"/>
          <w:szCs w:val="24"/>
        </w:rPr>
        <w:t>academic standards and the processes for evaluating mastery of the Arkansas academic standards at particular points in time throughout the kindergarten through grade twelve (K-12) educational program.</w:t>
      </w:r>
    </w:p>
    <w:p w14:paraId="10AC4A14" w14:textId="3CA2968A" w:rsidR="0028171D" w:rsidRDefault="0028171D" w:rsidP="0072324A">
      <w:pPr>
        <w:pStyle w:val="Style1"/>
        <w:rPr>
          <w:b w:val="0"/>
          <w:bCs/>
          <w:sz w:val="24"/>
          <w:szCs w:val="24"/>
        </w:rPr>
      </w:pPr>
    </w:p>
    <w:p w14:paraId="44760B97" w14:textId="7A679177" w:rsidR="0028171D" w:rsidRDefault="0028171D" w:rsidP="0072324A">
      <w:pPr>
        <w:pStyle w:val="Style1"/>
        <w:rPr>
          <w:b w:val="0"/>
          <w:bCs/>
          <w:sz w:val="24"/>
          <w:szCs w:val="24"/>
        </w:rPr>
      </w:pPr>
      <w:r>
        <w:rPr>
          <w:b w:val="0"/>
          <w:bCs/>
          <w:sz w:val="24"/>
          <w:szCs w:val="24"/>
        </w:rPr>
        <w:t>“Gender identity,” means the same as used in the Diagnostic and Statistical Manual of Mental Disorders, Fifth Edition, which defines it as a category of social identity and refers to an individual’s identification as male, female, or, occasionally, some category other than male or female.</w:t>
      </w:r>
    </w:p>
    <w:p w14:paraId="724478EA" w14:textId="47DF9E6C" w:rsidR="0028171D" w:rsidRDefault="0028171D" w:rsidP="0072324A">
      <w:pPr>
        <w:pStyle w:val="Style1"/>
        <w:rPr>
          <w:b w:val="0"/>
          <w:bCs/>
          <w:sz w:val="24"/>
          <w:szCs w:val="24"/>
        </w:rPr>
      </w:pPr>
    </w:p>
    <w:p w14:paraId="68CD60FC" w14:textId="14540A37" w:rsidR="0028171D" w:rsidRDefault="0028171D" w:rsidP="0072324A">
      <w:pPr>
        <w:pStyle w:val="Style1"/>
        <w:rPr>
          <w:b w:val="0"/>
          <w:bCs/>
          <w:sz w:val="24"/>
          <w:szCs w:val="24"/>
        </w:rPr>
      </w:pPr>
      <w:r>
        <w:rPr>
          <w:b w:val="0"/>
          <w:bCs/>
          <w:sz w:val="24"/>
          <w:szCs w:val="24"/>
        </w:rPr>
        <w:t>“Instructional material” means instructional content that is provided to a public school student, regardless of its format, that includes without limitation printed or representational materials, audio-visual materials, and materials in electronic or digital format, such as materials accessible through the internet; however, Instructional material does not include academic tests or academic assessments.</w:t>
      </w:r>
    </w:p>
    <w:p w14:paraId="7718A98F" w14:textId="082DBB07" w:rsidR="0028171D" w:rsidRDefault="0028171D" w:rsidP="0072324A">
      <w:pPr>
        <w:pStyle w:val="Style1"/>
        <w:rPr>
          <w:b w:val="0"/>
          <w:bCs/>
          <w:sz w:val="24"/>
          <w:szCs w:val="24"/>
        </w:rPr>
      </w:pPr>
    </w:p>
    <w:p w14:paraId="5D6CBA8E" w14:textId="295D5442" w:rsidR="0028171D" w:rsidRPr="0072324A" w:rsidRDefault="0028171D" w:rsidP="0072324A">
      <w:pPr>
        <w:pStyle w:val="Style1"/>
        <w:rPr>
          <w:b w:val="0"/>
          <w:bCs/>
          <w:sz w:val="24"/>
          <w:szCs w:val="24"/>
        </w:rPr>
      </w:pPr>
      <w:r>
        <w:rPr>
          <w:b w:val="0"/>
          <w:bCs/>
          <w:sz w:val="24"/>
          <w:szCs w:val="24"/>
        </w:rPr>
        <w:t>“Sexual orientation” means an individual’s actual or perceived orientation as heterosexual, homosexual, or bisexual.</w:t>
      </w:r>
    </w:p>
    <w:p w14:paraId="1E981618" w14:textId="77777777" w:rsidR="00954498" w:rsidRPr="008F3ED6" w:rsidRDefault="00954498" w:rsidP="00954498">
      <w:pPr>
        <w:rPr>
          <w:rFonts w:ascii="Times New Roman" w:hAnsi="Times New Roman"/>
          <w:b/>
          <w:szCs w:val="24"/>
        </w:rPr>
      </w:pPr>
    </w:p>
    <w:p w14:paraId="4B945B21" w14:textId="05B15641" w:rsidR="00954498" w:rsidRPr="008F3ED6" w:rsidRDefault="00954498" w:rsidP="00954498">
      <w:pPr>
        <w:rPr>
          <w:rFonts w:ascii="Times New Roman" w:hAnsi="Times New Roman"/>
          <w:szCs w:val="24"/>
        </w:rPr>
      </w:pPr>
      <w:r w:rsidRPr="008F3ED6">
        <w:rPr>
          <w:rFonts w:ascii="Times New Roman" w:hAnsi="Times New Roman"/>
          <w:szCs w:val="24"/>
        </w:rPr>
        <w:t>The use of instructional materials</w:t>
      </w:r>
      <w:r w:rsidR="0028171D">
        <w:rPr>
          <w:rFonts w:ascii="Times New Roman" w:hAnsi="Times New Roman"/>
          <w:szCs w:val="24"/>
        </w:rPr>
        <w:t>, including classroom events or activities associated with classroom instruction,</w:t>
      </w:r>
      <w:r w:rsidRPr="008F3ED6">
        <w:rPr>
          <w:rFonts w:ascii="Times New Roman" w:hAnsi="Times New Roman"/>
          <w:szCs w:val="24"/>
        </w:rPr>
        <w:t xml:space="preserve"> beyond those approved as part of the curriculum must be compatible with school policies. If there is uncertainty concerning the appropriateness of supplemental materials, the personnel desiring to use the materials shall get approval from Director prior to putting the materials into use.</w:t>
      </w:r>
    </w:p>
    <w:p w14:paraId="1578D49C" w14:textId="77777777" w:rsidR="00954498" w:rsidRPr="008F3ED6" w:rsidRDefault="00954498" w:rsidP="00954498">
      <w:pPr>
        <w:rPr>
          <w:rFonts w:ascii="Times New Roman" w:hAnsi="Times New Roman"/>
          <w:szCs w:val="24"/>
        </w:rPr>
      </w:pPr>
    </w:p>
    <w:p w14:paraId="5781336C" w14:textId="0E8D55F8" w:rsidR="00954498" w:rsidRPr="008F3ED6" w:rsidRDefault="00954498" w:rsidP="00954498">
      <w:pPr>
        <w:rPr>
          <w:rFonts w:ascii="Times New Roman" w:hAnsi="Times New Roman"/>
          <w:szCs w:val="24"/>
        </w:rPr>
      </w:pPr>
      <w:r w:rsidRPr="008F3ED6">
        <w:rPr>
          <w:rFonts w:ascii="Times New Roman" w:hAnsi="Times New Roman"/>
          <w:szCs w:val="24"/>
        </w:rPr>
        <w:t>All instructional materials</w:t>
      </w:r>
      <w:r w:rsidR="0028171D">
        <w:rPr>
          <w:rFonts w:ascii="Times New Roman" w:hAnsi="Times New Roman"/>
          <w:szCs w:val="24"/>
        </w:rPr>
        <w:t>, including classroom events or activities associated with classroom instruction,</w:t>
      </w:r>
      <w:r w:rsidRPr="008F3ED6">
        <w:rPr>
          <w:rFonts w:ascii="Times New Roman" w:hAnsi="Times New Roman"/>
          <w:szCs w:val="24"/>
        </w:rPr>
        <w:t xml:space="preserve"> used as part of the educational curriculum of a student shall be available for inspection by the parents or guardians of the student. </w:t>
      </w:r>
    </w:p>
    <w:p w14:paraId="129E8C68" w14:textId="77777777" w:rsidR="00954498" w:rsidRPr="008F3ED6" w:rsidRDefault="00954498" w:rsidP="00954498">
      <w:pPr>
        <w:rPr>
          <w:rFonts w:ascii="Times New Roman" w:hAnsi="Times New Roman"/>
          <w:szCs w:val="24"/>
        </w:rPr>
      </w:pPr>
    </w:p>
    <w:p w14:paraId="677D20E9" w14:textId="177B90CD" w:rsidR="00954498" w:rsidRDefault="00954498" w:rsidP="00954498">
      <w:pPr>
        <w:rPr>
          <w:rFonts w:ascii="Times New Roman" w:hAnsi="Times New Roman"/>
          <w:szCs w:val="24"/>
        </w:rPr>
      </w:pPr>
      <w:r w:rsidRPr="008F3ED6">
        <w:rPr>
          <w:rFonts w:ascii="Times New Roman" w:hAnsi="Times New Roman"/>
          <w:szCs w:val="24"/>
        </w:rPr>
        <w:t>Parents or guardians wishing to inspect instructional materials used as part of the educational curriculum for their child may schedule an appointment with the Director at a mutually agreeable time. Parents/guardians wishing to challenge the appropriateness of any instructional materials shall follow the procedures outlined in Policy 5.6—CHALLENGE OF INSTRUCTIONAL/SUPPLEMENTAL MATERIALS.</w:t>
      </w:r>
    </w:p>
    <w:p w14:paraId="7A6ED173" w14:textId="086625D6" w:rsidR="00674B1B" w:rsidRDefault="00674B1B" w:rsidP="00954498">
      <w:pPr>
        <w:rPr>
          <w:rFonts w:ascii="Times New Roman" w:hAnsi="Times New Roman"/>
          <w:szCs w:val="24"/>
        </w:rPr>
      </w:pPr>
    </w:p>
    <w:p w14:paraId="51C63C5C" w14:textId="6909B15C" w:rsidR="00674B1B" w:rsidRDefault="00674B1B" w:rsidP="00954498">
      <w:pPr>
        <w:rPr>
          <w:rFonts w:ascii="Times New Roman" w:hAnsi="Times New Roman"/>
          <w:szCs w:val="24"/>
        </w:rPr>
      </w:pPr>
      <w:r>
        <w:rPr>
          <w:rFonts w:ascii="Times New Roman" w:hAnsi="Times New Roman"/>
          <w:szCs w:val="24"/>
        </w:rPr>
        <w:t>In addition to all other inspection rights under this policy, the following shall be made available for inspection regardless of whether any of the listed items are offered as part of a sex education class or program or as part of any other class, activity, or program;</w:t>
      </w:r>
    </w:p>
    <w:p w14:paraId="51EBD7FA" w14:textId="5D301CF1" w:rsidR="00674B1B" w:rsidRDefault="00674B1B" w:rsidP="005B367E">
      <w:pPr>
        <w:pStyle w:val="ListParagraph"/>
        <w:numPr>
          <w:ilvl w:val="0"/>
          <w:numId w:val="47"/>
        </w:numPr>
        <w:rPr>
          <w:szCs w:val="24"/>
        </w:rPr>
      </w:pPr>
      <w:r>
        <w:rPr>
          <w:szCs w:val="24"/>
        </w:rPr>
        <w:t xml:space="preserve"> </w:t>
      </w:r>
      <w:proofErr w:type="gramStart"/>
      <w:r>
        <w:rPr>
          <w:szCs w:val="24"/>
        </w:rPr>
        <w:t>Curricula;</w:t>
      </w:r>
      <w:proofErr w:type="gramEnd"/>
    </w:p>
    <w:p w14:paraId="19D32112" w14:textId="2CC81FEB" w:rsidR="00674B1B" w:rsidRDefault="00674B1B" w:rsidP="005B367E">
      <w:pPr>
        <w:pStyle w:val="ListParagraph"/>
        <w:numPr>
          <w:ilvl w:val="0"/>
          <w:numId w:val="47"/>
        </w:numPr>
        <w:rPr>
          <w:szCs w:val="24"/>
        </w:rPr>
      </w:pPr>
      <w:proofErr w:type="gramStart"/>
      <w:r>
        <w:rPr>
          <w:szCs w:val="24"/>
        </w:rPr>
        <w:t>Materials;</w:t>
      </w:r>
      <w:proofErr w:type="gramEnd"/>
    </w:p>
    <w:p w14:paraId="147D3592" w14:textId="240BE9B5" w:rsidR="00674B1B" w:rsidRDefault="00674B1B" w:rsidP="005B367E">
      <w:pPr>
        <w:pStyle w:val="ListParagraph"/>
        <w:numPr>
          <w:ilvl w:val="0"/>
          <w:numId w:val="47"/>
        </w:numPr>
        <w:rPr>
          <w:szCs w:val="24"/>
        </w:rPr>
      </w:pPr>
      <w:proofErr w:type="gramStart"/>
      <w:r>
        <w:rPr>
          <w:szCs w:val="24"/>
        </w:rPr>
        <w:t>Tests;</w:t>
      </w:r>
      <w:proofErr w:type="gramEnd"/>
    </w:p>
    <w:p w14:paraId="7811869D" w14:textId="22D0865A" w:rsidR="00674B1B" w:rsidRDefault="00674B1B" w:rsidP="005B367E">
      <w:pPr>
        <w:pStyle w:val="ListParagraph"/>
        <w:numPr>
          <w:ilvl w:val="0"/>
          <w:numId w:val="47"/>
        </w:numPr>
        <w:rPr>
          <w:szCs w:val="24"/>
        </w:rPr>
      </w:pPr>
      <w:proofErr w:type="gramStart"/>
      <w:r>
        <w:rPr>
          <w:szCs w:val="24"/>
        </w:rPr>
        <w:t>Surveys;</w:t>
      </w:r>
      <w:proofErr w:type="gramEnd"/>
    </w:p>
    <w:p w14:paraId="34BEFC98" w14:textId="70529597" w:rsidR="00674B1B" w:rsidRDefault="00674B1B" w:rsidP="005B367E">
      <w:pPr>
        <w:pStyle w:val="ListParagraph"/>
        <w:numPr>
          <w:ilvl w:val="0"/>
          <w:numId w:val="47"/>
        </w:numPr>
        <w:rPr>
          <w:szCs w:val="24"/>
        </w:rPr>
      </w:pPr>
      <w:proofErr w:type="spellStart"/>
      <w:proofErr w:type="gramStart"/>
      <w:r>
        <w:rPr>
          <w:szCs w:val="24"/>
        </w:rPr>
        <w:t>Questionaires</w:t>
      </w:r>
      <w:proofErr w:type="spellEnd"/>
      <w:r>
        <w:rPr>
          <w:szCs w:val="24"/>
        </w:rPr>
        <w:t>;</w:t>
      </w:r>
      <w:proofErr w:type="gramEnd"/>
    </w:p>
    <w:p w14:paraId="2B41C5A8" w14:textId="66ABBA99" w:rsidR="00674B1B" w:rsidRDefault="00674B1B" w:rsidP="005B367E">
      <w:pPr>
        <w:pStyle w:val="ListParagraph"/>
        <w:numPr>
          <w:ilvl w:val="0"/>
          <w:numId w:val="47"/>
        </w:numPr>
        <w:rPr>
          <w:szCs w:val="24"/>
        </w:rPr>
      </w:pPr>
      <w:r>
        <w:rPr>
          <w:szCs w:val="24"/>
        </w:rPr>
        <w:lastRenderedPageBreak/>
        <w:t>Activities; and</w:t>
      </w:r>
    </w:p>
    <w:p w14:paraId="65225F1D" w14:textId="00BB99FB" w:rsidR="00674B1B" w:rsidRDefault="00674B1B" w:rsidP="005B367E">
      <w:pPr>
        <w:pStyle w:val="ListParagraph"/>
        <w:numPr>
          <w:ilvl w:val="0"/>
          <w:numId w:val="47"/>
        </w:numPr>
        <w:rPr>
          <w:szCs w:val="24"/>
        </w:rPr>
      </w:pPr>
      <w:r>
        <w:rPr>
          <w:szCs w:val="24"/>
        </w:rPr>
        <w:t>Instruction of any kind.</w:t>
      </w:r>
    </w:p>
    <w:p w14:paraId="380EE968" w14:textId="35CF9BAB" w:rsidR="00674B1B" w:rsidRPr="00674B1B" w:rsidRDefault="00674B1B" w:rsidP="00674B1B">
      <w:pPr>
        <w:rPr>
          <w:szCs w:val="24"/>
        </w:rPr>
      </w:pPr>
      <w:r>
        <w:rPr>
          <w:szCs w:val="24"/>
        </w:rPr>
        <w:t>Except when directly related to a requirement under the Arkansas academic standards; a School employee responding to questions posed by students during class regarding sex education, sexual orientation, or gender identity as it relates to a topic of instruction; or a School employee refers to the sexual orientation or gender identity of a historical person, group, or public figure when such information provides necessary context in relation to a topic of instruction, the School shall provide written notification to parents and legal guardians of their ability to exercise their rights under this policy to review items A-G above or to challenge and/or opt their student out of items under A-G above as permitted under Policy 5.6.  The School’s notification method shall ensure that the School receives a confirmation of the written notification receipt from parents and legal guardians.</w:t>
      </w:r>
    </w:p>
    <w:p w14:paraId="46646E26" w14:textId="77777777" w:rsidR="00954498" w:rsidRPr="008F3ED6" w:rsidRDefault="00954498" w:rsidP="00954498">
      <w:pPr>
        <w:rPr>
          <w:rFonts w:ascii="Times New Roman" w:hAnsi="Times New Roman"/>
          <w:szCs w:val="24"/>
        </w:rPr>
      </w:pPr>
    </w:p>
    <w:p w14:paraId="15E28A0A" w14:textId="6F291D14" w:rsidR="00954498" w:rsidRPr="008F3ED6" w:rsidRDefault="00954498" w:rsidP="00954498">
      <w:pPr>
        <w:rPr>
          <w:rFonts w:ascii="Times New Roman" w:hAnsi="Times New Roman"/>
          <w:szCs w:val="24"/>
        </w:rPr>
      </w:pPr>
      <w:r w:rsidRPr="008F3ED6">
        <w:rPr>
          <w:rFonts w:ascii="Times New Roman" w:hAnsi="Times New Roman"/>
          <w:szCs w:val="24"/>
        </w:rPr>
        <w:t xml:space="preserve">The rights provided to parents under this policy transfer to the student when he/she turns </w:t>
      </w:r>
      <w:r w:rsidR="00674B1B">
        <w:rPr>
          <w:rFonts w:ascii="Times New Roman" w:hAnsi="Times New Roman"/>
          <w:szCs w:val="24"/>
        </w:rPr>
        <w:t>eighteen (</w:t>
      </w:r>
      <w:r w:rsidRPr="008F3ED6">
        <w:rPr>
          <w:rFonts w:ascii="Times New Roman" w:hAnsi="Times New Roman"/>
          <w:szCs w:val="24"/>
        </w:rPr>
        <w:t>18</w:t>
      </w:r>
      <w:r w:rsidR="00674B1B">
        <w:rPr>
          <w:rFonts w:ascii="Times New Roman" w:hAnsi="Times New Roman"/>
          <w:szCs w:val="24"/>
        </w:rPr>
        <w:t>)</w:t>
      </w:r>
      <w:r w:rsidRPr="008F3ED6">
        <w:rPr>
          <w:rFonts w:ascii="Times New Roman" w:hAnsi="Times New Roman"/>
          <w:szCs w:val="24"/>
        </w:rPr>
        <w:t xml:space="preserve"> years old.</w:t>
      </w:r>
    </w:p>
    <w:p w14:paraId="2ED65A21" w14:textId="77777777" w:rsidR="00954498" w:rsidRPr="008F3ED6" w:rsidRDefault="00954498" w:rsidP="00954498">
      <w:pPr>
        <w:rPr>
          <w:rFonts w:ascii="Times New Roman" w:hAnsi="Times New Roman"/>
          <w:szCs w:val="24"/>
        </w:rPr>
      </w:pPr>
    </w:p>
    <w:p w14:paraId="704C7C2D" w14:textId="77777777" w:rsidR="00954498" w:rsidRPr="008F3ED6" w:rsidRDefault="00954498" w:rsidP="00954498">
      <w:pPr>
        <w:rPr>
          <w:rFonts w:ascii="Times New Roman" w:hAnsi="Times New Roman"/>
          <w:szCs w:val="24"/>
        </w:rPr>
      </w:pPr>
    </w:p>
    <w:p w14:paraId="0814D2A9" w14:textId="77777777" w:rsidR="00954498" w:rsidRPr="008F3ED6" w:rsidRDefault="00954498" w:rsidP="00954498">
      <w:pPr>
        <w:rPr>
          <w:rFonts w:ascii="Times New Roman" w:hAnsi="Times New Roman"/>
          <w:szCs w:val="24"/>
        </w:rPr>
      </w:pPr>
      <w:r w:rsidRPr="008F3ED6">
        <w:rPr>
          <w:rFonts w:ascii="Times New Roman" w:hAnsi="Times New Roman"/>
          <w:szCs w:val="24"/>
        </w:rPr>
        <w:tab/>
      </w:r>
    </w:p>
    <w:p w14:paraId="21E26255" w14:textId="77777777" w:rsidR="00954498" w:rsidRPr="008F3ED6" w:rsidRDefault="00954498" w:rsidP="00954498">
      <w:pPr>
        <w:rPr>
          <w:rFonts w:ascii="Times New Roman" w:hAnsi="Times New Roman"/>
          <w:szCs w:val="24"/>
        </w:rPr>
      </w:pPr>
      <w:r w:rsidRPr="008F3ED6">
        <w:rPr>
          <w:rFonts w:ascii="Times New Roman" w:hAnsi="Times New Roman"/>
          <w:szCs w:val="24"/>
        </w:rPr>
        <w:t>Date Adopted:</w:t>
      </w:r>
      <w:r>
        <w:rPr>
          <w:rFonts w:ascii="Times New Roman" w:hAnsi="Times New Roman"/>
          <w:szCs w:val="24"/>
        </w:rPr>
        <w:tab/>
      </w:r>
      <w:r>
        <w:rPr>
          <w:rFonts w:ascii="Times New Roman" w:hAnsi="Times New Roman"/>
          <w:szCs w:val="24"/>
        </w:rPr>
        <w:tab/>
        <w:t>May 13, 2012</w:t>
      </w:r>
    </w:p>
    <w:p w14:paraId="04E30E8E" w14:textId="1DFE20E5" w:rsidR="00954498" w:rsidRPr="008F3ED6" w:rsidRDefault="00954498" w:rsidP="00954498">
      <w:pPr>
        <w:rPr>
          <w:rFonts w:ascii="Times New Roman" w:hAnsi="Times New Roman"/>
          <w:b/>
          <w:szCs w:val="24"/>
        </w:rPr>
      </w:pPr>
      <w:r w:rsidRPr="008F3ED6">
        <w:rPr>
          <w:rFonts w:ascii="Times New Roman" w:hAnsi="Times New Roman"/>
          <w:szCs w:val="24"/>
        </w:rPr>
        <w:t>Last Revised:</w:t>
      </w:r>
      <w:r>
        <w:rPr>
          <w:rFonts w:ascii="Times New Roman" w:hAnsi="Times New Roman"/>
          <w:szCs w:val="24"/>
        </w:rPr>
        <w:tab/>
      </w:r>
      <w:r>
        <w:rPr>
          <w:rFonts w:ascii="Times New Roman" w:hAnsi="Times New Roman"/>
          <w:szCs w:val="24"/>
        </w:rPr>
        <w:tab/>
      </w:r>
      <w:r w:rsidR="00674B1B">
        <w:rPr>
          <w:rFonts w:ascii="Times New Roman" w:hAnsi="Times New Roman"/>
          <w:szCs w:val="24"/>
        </w:rPr>
        <w:t>June 28, 2021</w:t>
      </w:r>
    </w:p>
    <w:p w14:paraId="15B20F7E" w14:textId="77777777" w:rsidR="00954498" w:rsidRPr="008F3ED6" w:rsidRDefault="00954498" w:rsidP="00954498">
      <w:pPr>
        <w:rPr>
          <w:rFonts w:ascii="Times New Roman" w:hAnsi="Times New Roman"/>
          <w:szCs w:val="24"/>
        </w:rPr>
      </w:pPr>
    </w:p>
    <w:p w14:paraId="6B090733" w14:textId="77777777" w:rsidR="00954498" w:rsidRPr="008F3ED6" w:rsidRDefault="00954498" w:rsidP="00954498">
      <w:pPr>
        <w:rPr>
          <w:rFonts w:ascii="Times New Roman" w:hAnsi="Times New Roman"/>
          <w:color w:val="000000"/>
          <w:szCs w:val="24"/>
        </w:rPr>
      </w:pPr>
    </w:p>
    <w:p w14:paraId="546612BB" w14:textId="77777777" w:rsidR="00954498" w:rsidRPr="008F3ED6" w:rsidRDefault="00954498" w:rsidP="00954498">
      <w:pPr>
        <w:rPr>
          <w:rFonts w:ascii="Times New Roman" w:hAnsi="Times New Roman"/>
          <w:color w:val="000000"/>
          <w:szCs w:val="24"/>
        </w:rPr>
      </w:pPr>
    </w:p>
    <w:p w14:paraId="6AE97CA7" w14:textId="77777777" w:rsidR="00954498" w:rsidRPr="008F3ED6" w:rsidRDefault="00954498" w:rsidP="00954498">
      <w:pPr>
        <w:rPr>
          <w:rFonts w:ascii="Times New Roman" w:hAnsi="Times New Roman"/>
          <w:color w:val="000000"/>
          <w:szCs w:val="24"/>
        </w:rPr>
      </w:pPr>
    </w:p>
    <w:p w14:paraId="1A600204" w14:textId="77777777" w:rsidR="00954498" w:rsidRPr="008F3ED6" w:rsidRDefault="00954498" w:rsidP="00954498">
      <w:pPr>
        <w:rPr>
          <w:rFonts w:ascii="Times New Roman" w:hAnsi="Times New Roman"/>
          <w:color w:val="000000"/>
          <w:szCs w:val="24"/>
        </w:rPr>
      </w:pPr>
    </w:p>
    <w:p w14:paraId="703A03EE" w14:textId="77777777" w:rsidR="00954498" w:rsidRDefault="00954498" w:rsidP="00954498">
      <w:pPr>
        <w:pStyle w:val="BodyText"/>
        <w:rPr>
          <w:rFonts w:ascii="Times New Roman" w:hAnsi="Times New Roman"/>
          <w:sz w:val="24"/>
          <w:szCs w:val="24"/>
        </w:rPr>
      </w:pPr>
    </w:p>
    <w:p w14:paraId="7CB5AF4D" w14:textId="77777777" w:rsidR="00954498" w:rsidRDefault="00954498" w:rsidP="00954498">
      <w:pPr>
        <w:pStyle w:val="BodyText"/>
        <w:rPr>
          <w:rFonts w:ascii="Times New Roman" w:hAnsi="Times New Roman"/>
          <w:sz w:val="24"/>
          <w:szCs w:val="24"/>
        </w:rPr>
      </w:pPr>
    </w:p>
    <w:p w14:paraId="61132843" w14:textId="77777777" w:rsidR="00954498" w:rsidRDefault="00954498" w:rsidP="00954498">
      <w:pPr>
        <w:pStyle w:val="BodyText"/>
        <w:rPr>
          <w:rFonts w:ascii="Times New Roman" w:hAnsi="Times New Roman"/>
          <w:sz w:val="24"/>
          <w:szCs w:val="24"/>
        </w:rPr>
      </w:pPr>
    </w:p>
    <w:p w14:paraId="36FC85F4" w14:textId="77777777" w:rsidR="00954498" w:rsidRDefault="00954498" w:rsidP="00954498">
      <w:pPr>
        <w:pStyle w:val="BodyText"/>
        <w:rPr>
          <w:rFonts w:ascii="Times New Roman" w:hAnsi="Times New Roman"/>
          <w:sz w:val="24"/>
          <w:szCs w:val="24"/>
        </w:rPr>
      </w:pPr>
    </w:p>
    <w:p w14:paraId="10ABC5E6" w14:textId="77777777" w:rsidR="00954498" w:rsidRPr="008F3ED6" w:rsidRDefault="00954498" w:rsidP="00954498">
      <w:pPr>
        <w:pStyle w:val="BodyText"/>
        <w:rPr>
          <w:rFonts w:ascii="Times New Roman" w:hAnsi="Times New Roman"/>
          <w:sz w:val="24"/>
          <w:szCs w:val="24"/>
        </w:rPr>
      </w:pPr>
    </w:p>
    <w:p w14:paraId="28D3BD62" w14:textId="77777777" w:rsidR="00954498" w:rsidRDefault="00954498" w:rsidP="00954498">
      <w:pPr>
        <w:pStyle w:val="BodyText"/>
        <w:rPr>
          <w:rFonts w:ascii="Times New Roman" w:hAnsi="Times New Roman"/>
          <w:sz w:val="24"/>
          <w:szCs w:val="24"/>
        </w:rPr>
      </w:pPr>
    </w:p>
    <w:p w14:paraId="5E150E40" w14:textId="77777777" w:rsidR="00954498" w:rsidRDefault="00954498" w:rsidP="00954498">
      <w:pPr>
        <w:pStyle w:val="BodyText"/>
        <w:rPr>
          <w:rFonts w:ascii="Times New Roman" w:hAnsi="Times New Roman"/>
          <w:sz w:val="24"/>
          <w:szCs w:val="24"/>
        </w:rPr>
      </w:pPr>
    </w:p>
    <w:p w14:paraId="68D0892F" w14:textId="77777777" w:rsidR="00954498" w:rsidRPr="008F3ED6" w:rsidRDefault="00954498" w:rsidP="00954498">
      <w:pPr>
        <w:pStyle w:val="BodyText"/>
        <w:rPr>
          <w:rFonts w:ascii="Times New Roman" w:hAnsi="Times New Roman"/>
          <w:sz w:val="24"/>
          <w:szCs w:val="24"/>
        </w:rPr>
      </w:pPr>
    </w:p>
    <w:p w14:paraId="232BCB69" w14:textId="77777777" w:rsidR="00954498" w:rsidRDefault="00954498" w:rsidP="00954498">
      <w:pPr>
        <w:pStyle w:val="BodyText"/>
        <w:rPr>
          <w:rFonts w:ascii="Times New Roman" w:hAnsi="Times New Roman"/>
          <w:sz w:val="24"/>
          <w:szCs w:val="24"/>
        </w:rPr>
      </w:pPr>
    </w:p>
    <w:p w14:paraId="62272DDF" w14:textId="77777777" w:rsidR="00954498" w:rsidRDefault="00954498" w:rsidP="00954498">
      <w:pPr>
        <w:rPr>
          <w:rFonts w:ascii="Times New Roman" w:hAnsi="Times New Roman"/>
          <w:b/>
          <w:color w:val="000000"/>
          <w:szCs w:val="24"/>
        </w:rPr>
      </w:pPr>
      <w:r>
        <w:rPr>
          <w:rFonts w:ascii="Times New Roman" w:hAnsi="Times New Roman"/>
          <w:szCs w:val="24"/>
        </w:rPr>
        <w:br w:type="page"/>
      </w:r>
    </w:p>
    <w:p w14:paraId="14179CBB" w14:textId="77777777" w:rsidR="00954498" w:rsidRPr="008F3ED6" w:rsidRDefault="00954498" w:rsidP="00954498">
      <w:pPr>
        <w:pStyle w:val="BodyText"/>
        <w:rPr>
          <w:rFonts w:ascii="Times New Roman" w:hAnsi="Times New Roman"/>
          <w:sz w:val="24"/>
          <w:szCs w:val="24"/>
        </w:rPr>
      </w:pPr>
      <w:r w:rsidRPr="008F3ED6">
        <w:rPr>
          <w:rFonts w:ascii="Times New Roman" w:hAnsi="Times New Roman"/>
          <w:sz w:val="24"/>
          <w:szCs w:val="24"/>
        </w:rPr>
        <w:lastRenderedPageBreak/>
        <w:t>5.6—CHALLENGE TO INSTRUCTIONAL/SUPPLEMENTAL MATERIALS</w:t>
      </w:r>
    </w:p>
    <w:p w14:paraId="68E467CE" w14:textId="3940A2B8" w:rsidR="00954498" w:rsidRDefault="00954498" w:rsidP="00954498">
      <w:pPr>
        <w:rPr>
          <w:rFonts w:ascii="Times New Roman" w:hAnsi="Times New Roman"/>
          <w:color w:val="000000"/>
          <w:szCs w:val="24"/>
        </w:rPr>
      </w:pPr>
    </w:p>
    <w:p w14:paraId="7FAF4927" w14:textId="59326482" w:rsidR="00674B1B" w:rsidRDefault="00674B1B" w:rsidP="00674B1B">
      <w:pPr>
        <w:jc w:val="center"/>
        <w:rPr>
          <w:rFonts w:ascii="Times New Roman" w:hAnsi="Times New Roman"/>
          <w:b/>
          <w:bCs/>
          <w:color w:val="000000"/>
          <w:szCs w:val="24"/>
        </w:rPr>
      </w:pPr>
      <w:r>
        <w:rPr>
          <w:rFonts w:ascii="Times New Roman" w:hAnsi="Times New Roman"/>
          <w:b/>
          <w:bCs/>
          <w:color w:val="000000"/>
          <w:szCs w:val="24"/>
        </w:rPr>
        <w:t>Definitions</w:t>
      </w:r>
    </w:p>
    <w:p w14:paraId="7D46AB33" w14:textId="018A8DF2" w:rsidR="00674B1B" w:rsidRDefault="00674B1B" w:rsidP="00674B1B">
      <w:pPr>
        <w:rPr>
          <w:rFonts w:ascii="Times New Roman" w:hAnsi="Times New Roman"/>
          <w:color w:val="000000"/>
          <w:szCs w:val="24"/>
        </w:rPr>
      </w:pPr>
      <w:r>
        <w:rPr>
          <w:rFonts w:ascii="Times New Roman" w:hAnsi="Times New Roman"/>
          <w:color w:val="000000"/>
          <w:szCs w:val="24"/>
        </w:rPr>
        <w:t>“Curriculum” means</w:t>
      </w:r>
      <w:r w:rsidR="00850254">
        <w:rPr>
          <w:rFonts w:ascii="Times New Roman" w:hAnsi="Times New Roman"/>
          <w:color w:val="000000"/>
          <w:szCs w:val="24"/>
        </w:rPr>
        <w:t>: the sequences of public school student learning expectations, pacing, materials, and resources that are used to teach the Arkansas academic standards and the processes for evaluating mastery of the Arkansas academic standards at particular points in time throughout the kindergarten through grade twelve (K-12) educational program.</w:t>
      </w:r>
    </w:p>
    <w:p w14:paraId="3B742274" w14:textId="715A960E" w:rsidR="00850254" w:rsidRDefault="00850254" w:rsidP="00674B1B">
      <w:pPr>
        <w:rPr>
          <w:rFonts w:ascii="Times New Roman" w:hAnsi="Times New Roman"/>
          <w:color w:val="000000"/>
          <w:szCs w:val="24"/>
        </w:rPr>
      </w:pPr>
    </w:p>
    <w:p w14:paraId="3B3B7B31" w14:textId="69FEA061" w:rsidR="00850254" w:rsidRDefault="00850254" w:rsidP="00674B1B">
      <w:pPr>
        <w:rPr>
          <w:rFonts w:ascii="Times New Roman" w:hAnsi="Times New Roman"/>
          <w:color w:val="000000"/>
          <w:szCs w:val="24"/>
        </w:rPr>
      </w:pPr>
      <w:r>
        <w:rPr>
          <w:rFonts w:ascii="Times New Roman" w:hAnsi="Times New Roman"/>
          <w:color w:val="000000"/>
          <w:szCs w:val="24"/>
        </w:rPr>
        <w:t>“Gender identity” means the same as is used in the Diagnostic and Statistical Manual of Mental Disorders, Fifth Edition, which defines it as a category of social identity and refers to an individual’s identification as male, female, or, occasionally, some category other than male or female.</w:t>
      </w:r>
    </w:p>
    <w:p w14:paraId="685B9AE7" w14:textId="1D527ED0" w:rsidR="00850254" w:rsidRDefault="00850254" w:rsidP="00674B1B">
      <w:pPr>
        <w:rPr>
          <w:rFonts w:ascii="Times New Roman" w:hAnsi="Times New Roman"/>
          <w:color w:val="000000"/>
          <w:szCs w:val="24"/>
        </w:rPr>
      </w:pPr>
    </w:p>
    <w:p w14:paraId="00D7C4D0" w14:textId="41CF2A91" w:rsidR="00850254" w:rsidRDefault="00850254" w:rsidP="00674B1B">
      <w:pPr>
        <w:rPr>
          <w:rFonts w:ascii="Times New Roman" w:hAnsi="Times New Roman"/>
          <w:color w:val="000000"/>
          <w:szCs w:val="24"/>
        </w:rPr>
      </w:pPr>
      <w:r>
        <w:rPr>
          <w:rFonts w:ascii="Times New Roman" w:hAnsi="Times New Roman"/>
          <w:color w:val="000000"/>
          <w:szCs w:val="24"/>
        </w:rPr>
        <w:t>“Instructional material” means instructional content that is provided to a public school student, regardless of its format, that includes without limitation printed or representational materials, audio-visual materials, and materials in electronic or digital format, such as materials accessible through the internet; however, Insstructional material does not include academic tests or academic assessments.</w:t>
      </w:r>
    </w:p>
    <w:p w14:paraId="43A0E6B3" w14:textId="0EBF3BB2" w:rsidR="00850254" w:rsidRDefault="00850254" w:rsidP="00674B1B">
      <w:pPr>
        <w:rPr>
          <w:rFonts w:ascii="Times New Roman" w:hAnsi="Times New Roman"/>
          <w:color w:val="000000"/>
          <w:szCs w:val="24"/>
        </w:rPr>
      </w:pPr>
    </w:p>
    <w:p w14:paraId="5961C6E5" w14:textId="22C812B7" w:rsidR="00850254" w:rsidRDefault="00850254" w:rsidP="00674B1B">
      <w:pPr>
        <w:rPr>
          <w:rFonts w:ascii="Times New Roman" w:hAnsi="Times New Roman"/>
          <w:color w:val="000000"/>
          <w:szCs w:val="24"/>
        </w:rPr>
      </w:pPr>
      <w:r>
        <w:rPr>
          <w:rFonts w:ascii="Times New Roman" w:hAnsi="Times New Roman"/>
          <w:color w:val="000000"/>
          <w:szCs w:val="24"/>
        </w:rPr>
        <w:t>“Sexual orientation” means an individual’s actual or perceived orientation as heterosexual, homosexual, or bisexual.</w:t>
      </w:r>
    </w:p>
    <w:p w14:paraId="7082B3C5" w14:textId="77777777" w:rsidR="00850254" w:rsidRPr="00674B1B" w:rsidRDefault="00850254" w:rsidP="00674B1B">
      <w:pPr>
        <w:rPr>
          <w:rFonts w:ascii="Times New Roman" w:hAnsi="Times New Roman"/>
          <w:color w:val="000000"/>
          <w:szCs w:val="24"/>
        </w:rPr>
      </w:pPr>
    </w:p>
    <w:p w14:paraId="1D6F3AAE" w14:textId="0FAC837C"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Instructional and supplemental materials</w:t>
      </w:r>
      <w:r w:rsidR="00850254">
        <w:rPr>
          <w:rFonts w:ascii="Times New Roman" w:hAnsi="Times New Roman"/>
          <w:color w:val="000000"/>
          <w:szCs w:val="24"/>
        </w:rPr>
        <w:t>, including classroom events or activities associated with classroom instruction,</w:t>
      </w:r>
      <w:r w:rsidRPr="008F3ED6">
        <w:rPr>
          <w:rFonts w:ascii="Times New Roman" w:hAnsi="Times New Roman"/>
          <w:color w:val="000000"/>
          <w:szCs w:val="24"/>
        </w:rPr>
        <w:t xml:space="preserve"> are selected for their compatibility with the school’s educational program and their ability to help fulfill the school’s educational goals and objectives. Individuals wishing to challenge or express concerns about instructional or supplemental materials</w:t>
      </w:r>
      <w:r w:rsidR="00850254">
        <w:rPr>
          <w:rFonts w:ascii="Times New Roman" w:hAnsi="Times New Roman"/>
          <w:color w:val="000000"/>
          <w:szCs w:val="24"/>
        </w:rPr>
        <w:t>, including classroom events or activities associated with classroom instruction,</w:t>
      </w:r>
      <w:r w:rsidRPr="008F3ED6">
        <w:rPr>
          <w:rFonts w:ascii="Times New Roman" w:hAnsi="Times New Roman"/>
          <w:color w:val="000000"/>
          <w:szCs w:val="24"/>
        </w:rPr>
        <w:t xml:space="preserve"> may do so by filling out a </w:t>
      </w:r>
      <w:r w:rsidRPr="008F3ED6">
        <w:rPr>
          <w:rFonts w:ascii="Times New Roman" w:hAnsi="Times New Roman"/>
          <w:i/>
          <w:color w:val="000000"/>
          <w:szCs w:val="24"/>
        </w:rPr>
        <w:t>Challenge to Instructional Material</w:t>
      </w:r>
      <w:r w:rsidRPr="008F3ED6">
        <w:rPr>
          <w:rFonts w:ascii="Times New Roman" w:hAnsi="Times New Roman"/>
          <w:color w:val="000000"/>
          <w:szCs w:val="24"/>
        </w:rPr>
        <w:t xml:space="preserve"> form available in the school’s office. </w:t>
      </w:r>
    </w:p>
    <w:p w14:paraId="4F2AEDD1" w14:textId="77777777" w:rsidR="00954498" w:rsidRPr="008F3ED6" w:rsidRDefault="00954498" w:rsidP="00954498">
      <w:pPr>
        <w:rPr>
          <w:rFonts w:ascii="Times New Roman" w:hAnsi="Times New Roman"/>
          <w:color w:val="000000"/>
          <w:szCs w:val="24"/>
        </w:rPr>
      </w:pPr>
    </w:p>
    <w:p w14:paraId="3CF24524" w14:textId="2BC54360"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contesting individual may present a copy of the form to the Assistant Director and request a conference be held at a time of mutual convenience. Prior to the conference, the Assistant Director shall consult with the teacher regarding the contested material. In the conference, the Assistant Director shall explain to the contesting individual the criteria used for the selection of the material and its relevancy to the educational program as well as any other pertinent information in support of the use of the material.</w:t>
      </w:r>
    </w:p>
    <w:p w14:paraId="3553443B" w14:textId="77777777" w:rsidR="00954498" w:rsidRPr="008F3ED6" w:rsidRDefault="00954498" w:rsidP="00954498">
      <w:pPr>
        <w:rPr>
          <w:rFonts w:ascii="Times New Roman" w:hAnsi="Times New Roman"/>
          <w:color w:val="000000"/>
          <w:szCs w:val="24"/>
        </w:rPr>
      </w:pPr>
    </w:p>
    <w:p w14:paraId="566D5037" w14:textId="49B6772B" w:rsidR="00954498" w:rsidRDefault="00954498" w:rsidP="00954498">
      <w:pPr>
        <w:rPr>
          <w:rFonts w:ascii="Times New Roman" w:hAnsi="Times New Roman"/>
          <w:color w:val="000000"/>
          <w:szCs w:val="24"/>
        </w:rPr>
      </w:pPr>
      <w:r w:rsidRPr="008F3ED6">
        <w:rPr>
          <w:rFonts w:ascii="Times New Roman" w:hAnsi="Times New Roman"/>
          <w:color w:val="000000"/>
          <w:szCs w:val="24"/>
        </w:rPr>
        <w:t xml:space="preserve">Following the conclusion of the meeting, the Assistant Director shall have five (5) working days to write a summary of the concerns expressed by the individual and the Assistant Director’s response to those concerns to the Director. </w:t>
      </w:r>
    </w:p>
    <w:p w14:paraId="3AAB4471" w14:textId="77777777" w:rsidR="00954498" w:rsidRPr="008F3ED6" w:rsidRDefault="00954498" w:rsidP="00954498">
      <w:pPr>
        <w:rPr>
          <w:rFonts w:ascii="Times New Roman" w:hAnsi="Times New Roman"/>
          <w:color w:val="000000"/>
          <w:szCs w:val="24"/>
        </w:rPr>
      </w:pPr>
    </w:p>
    <w:p w14:paraId="576D838F" w14:textId="7806766C" w:rsidR="00954498" w:rsidRDefault="00954498" w:rsidP="00954498">
      <w:pPr>
        <w:rPr>
          <w:rFonts w:ascii="Times New Roman" w:hAnsi="Times New Roman"/>
          <w:color w:val="000000"/>
          <w:szCs w:val="24"/>
          <w:vertAlign w:val="superscript"/>
        </w:rPr>
      </w:pPr>
      <w:r w:rsidRPr="008F3ED6">
        <w:rPr>
          <w:rFonts w:ascii="Times New Roman" w:hAnsi="Times New Roman"/>
          <w:color w:val="000000"/>
          <w:szCs w:val="24"/>
        </w:rPr>
        <w:t xml:space="preserve">If the contesting individual is not satisfied with the Assistant Director’s response, the individual may, after the five (5) working day period, request a meeting with the Director where the individual shall present the same </w:t>
      </w:r>
      <w:r w:rsidRPr="008F3ED6">
        <w:rPr>
          <w:rFonts w:ascii="Times New Roman" w:hAnsi="Times New Roman"/>
          <w:i/>
          <w:color w:val="000000"/>
          <w:szCs w:val="24"/>
        </w:rPr>
        <w:t>Challenge to Instructional Material</w:t>
      </w:r>
      <w:r w:rsidRPr="008F3ED6">
        <w:rPr>
          <w:rFonts w:ascii="Times New Roman" w:hAnsi="Times New Roman"/>
          <w:color w:val="000000"/>
          <w:szCs w:val="24"/>
        </w:rPr>
        <w:t xml:space="preserve"> form previously presented to the Assistant Director. The Director shall explain to the </w:t>
      </w:r>
      <w:r w:rsidRPr="008F3ED6">
        <w:rPr>
          <w:rFonts w:ascii="Times New Roman" w:hAnsi="Times New Roman"/>
          <w:color w:val="000000"/>
          <w:szCs w:val="24"/>
        </w:rPr>
        <w:lastRenderedPageBreak/>
        <w:t>contesting individual the criteria used for the selection of the material and its relevancy to the educational program as well as any other pertinent information in support of the use of the material.</w:t>
      </w:r>
    </w:p>
    <w:p w14:paraId="1F5CDCFE" w14:textId="77777777" w:rsidR="00954498" w:rsidRDefault="00954498" w:rsidP="00954498">
      <w:pPr>
        <w:rPr>
          <w:rFonts w:ascii="Times New Roman" w:hAnsi="Times New Roman"/>
          <w:color w:val="000000"/>
          <w:szCs w:val="24"/>
          <w:vertAlign w:val="superscript"/>
        </w:rPr>
      </w:pPr>
    </w:p>
    <w:p w14:paraId="4896C029" w14:textId="77777777" w:rsidR="00954498" w:rsidRPr="00DC2F85" w:rsidRDefault="00954498" w:rsidP="00954498">
      <w:r w:rsidRPr="00FC4ED5">
        <w:t xml:space="preserve">Following the conclusion of the meeting, the </w:t>
      </w:r>
      <w:r>
        <w:t>Director</w:t>
      </w:r>
      <w:r w:rsidRPr="00FC4ED5">
        <w:t xml:space="preserve"> shall have five (5) working days to write a summary of the concerns expressed by the individual and the </w:t>
      </w:r>
      <w:r>
        <w:t>Director’</w:t>
      </w:r>
      <w:r w:rsidRPr="00FC4ED5">
        <w:t xml:space="preserve">s response to those concerns. The </w:t>
      </w:r>
      <w:r>
        <w:t>Director</w:t>
      </w:r>
      <w:r w:rsidRPr="00FC4ED5">
        <w:t xml:space="preserve"> shall create a file of his/her response along with a copy of the </w:t>
      </w:r>
      <w:r>
        <w:t>Assistant Director</w:t>
      </w:r>
      <w:r w:rsidRPr="00FC4ED5">
        <w:t xml:space="preserve">’s response and a copy of the contesting individual’s </w:t>
      </w:r>
      <w:r w:rsidRPr="00FC4ED5">
        <w:rPr>
          <w:i/>
        </w:rPr>
        <w:t>Challenge to Instructional Material</w:t>
      </w:r>
      <w:r w:rsidRPr="00FC4ED5">
        <w:t xml:space="preserve"> form.</w:t>
      </w:r>
    </w:p>
    <w:p w14:paraId="5A56AE19" w14:textId="77777777" w:rsidR="00954498" w:rsidRPr="008F3ED6" w:rsidRDefault="00954498" w:rsidP="00954498">
      <w:pPr>
        <w:rPr>
          <w:rFonts w:ascii="Times New Roman" w:hAnsi="Times New Roman"/>
          <w:color w:val="000000"/>
          <w:szCs w:val="24"/>
        </w:rPr>
      </w:pPr>
    </w:p>
    <w:p w14:paraId="4A61E0AE"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If, after meeting with the Director, the contesting individual is not satisfied with the Director’s response regarding the appropriateness of the instructional or supplemental material, he/she may appeal the Director’s decision to the Board. The Director shall present the contesting individual’s </w:t>
      </w:r>
      <w:r w:rsidRPr="008F3ED6">
        <w:rPr>
          <w:rFonts w:ascii="Times New Roman" w:hAnsi="Times New Roman"/>
          <w:i/>
          <w:color w:val="000000"/>
          <w:szCs w:val="24"/>
        </w:rPr>
        <w:t>Challenge to Instructional Material</w:t>
      </w:r>
      <w:r w:rsidRPr="008F3ED6">
        <w:rPr>
          <w:rFonts w:ascii="Times New Roman" w:hAnsi="Times New Roman"/>
          <w:color w:val="000000"/>
          <w:szCs w:val="24"/>
        </w:rPr>
        <w:t xml:space="preserve"> form to the Board at the next regularly scheduled meeting along with the written responses to the challenge. The Board may elect, if it so chooses, to hear brief verbal presentations from the parties involved in the challenge. </w:t>
      </w:r>
    </w:p>
    <w:p w14:paraId="27F546C2" w14:textId="77777777" w:rsidR="00954498" w:rsidRPr="008F3ED6" w:rsidRDefault="00954498" w:rsidP="00954498">
      <w:pPr>
        <w:rPr>
          <w:rFonts w:ascii="Times New Roman" w:hAnsi="Times New Roman"/>
          <w:color w:val="000000"/>
          <w:szCs w:val="24"/>
        </w:rPr>
      </w:pPr>
    </w:p>
    <w:p w14:paraId="07A84843" w14:textId="2ED17F2E" w:rsidR="00954498" w:rsidRDefault="00954498" w:rsidP="00954498">
      <w:pPr>
        <w:rPr>
          <w:rFonts w:ascii="Times New Roman" w:hAnsi="Times New Roman"/>
          <w:color w:val="000000"/>
          <w:szCs w:val="24"/>
        </w:rPr>
      </w:pPr>
      <w:r w:rsidRPr="008F3ED6">
        <w:rPr>
          <w:rFonts w:ascii="Times New Roman" w:hAnsi="Times New Roman"/>
          <w:color w:val="000000"/>
          <w:szCs w:val="24"/>
        </w:rPr>
        <w:t xml:space="preserve">The Board shall decide at that meeting or their next regularly scheduled meeting whether to retain the material, limit the availability of the material, or remove the material from the school. The Board’s primary consideration in reaching its decision shall be </w:t>
      </w:r>
      <w:r w:rsidR="00850254">
        <w:rPr>
          <w:rFonts w:ascii="Times New Roman" w:hAnsi="Times New Roman"/>
          <w:color w:val="000000"/>
          <w:szCs w:val="24"/>
        </w:rPr>
        <w:t>if the instructional and supplemental materials, including classroom events or activities associated with classroom instruction, are:</w:t>
      </w:r>
    </w:p>
    <w:p w14:paraId="3608C587" w14:textId="1604A5BD" w:rsidR="00850254" w:rsidRDefault="00B75CE8" w:rsidP="005B367E">
      <w:pPr>
        <w:pStyle w:val="ListParagraph"/>
        <w:numPr>
          <w:ilvl w:val="0"/>
          <w:numId w:val="48"/>
        </w:numPr>
        <w:rPr>
          <w:szCs w:val="24"/>
        </w:rPr>
      </w:pPr>
      <w:proofErr w:type="gramStart"/>
      <w:r>
        <w:rPr>
          <w:szCs w:val="24"/>
        </w:rPr>
        <w:t>Misleading;</w:t>
      </w:r>
      <w:proofErr w:type="gramEnd"/>
    </w:p>
    <w:p w14:paraId="4B570153" w14:textId="0CCC967B" w:rsidR="00B75CE8" w:rsidRDefault="00B75CE8" w:rsidP="005B367E">
      <w:pPr>
        <w:pStyle w:val="ListParagraph"/>
        <w:numPr>
          <w:ilvl w:val="0"/>
          <w:numId w:val="48"/>
        </w:numPr>
        <w:rPr>
          <w:szCs w:val="24"/>
        </w:rPr>
      </w:pPr>
      <w:r>
        <w:rPr>
          <w:szCs w:val="24"/>
        </w:rPr>
        <w:t>Factually inaccurate; or</w:t>
      </w:r>
    </w:p>
    <w:p w14:paraId="1FB59AFE" w14:textId="7EED06D3" w:rsidR="00B75CE8" w:rsidRDefault="00B75CE8" w:rsidP="005B367E">
      <w:pPr>
        <w:pStyle w:val="ListParagraph"/>
        <w:numPr>
          <w:ilvl w:val="0"/>
          <w:numId w:val="48"/>
        </w:numPr>
        <w:rPr>
          <w:szCs w:val="24"/>
        </w:rPr>
      </w:pPr>
      <w:proofErr w:type="gramStart"/>
      <w:r>
        <w:rPr>
          <w:szCs w:val="24"/>
        </w:rPr>
        <w:t>Otherwise</w:t>
      </w:r>
      <w:proofErr w:type="gramEnd"/>
      <w:r>
        <w:rPr>
          <w:szCs w:val="24"/>
        </w:rPr>
        <w:t xml:space="preserve"> inappropriate for the intended educational use.</w:t>
      </w:r>
    </w:p>
    <w:p w14:paraId="662BBB9F" w14:textId="505B02E7" w:rsidR="00B75CE8" w:rsidRDefault="00B75CE8" w:rsidP="00B75CE8">
      <w:pPr>
        <w:rPr>
          <w:szCs w:val="24"/>
        </w:rPr>
      </w:pPr>
    </w:p>
    <w:p w14:paraId="4E8B447D" w14:textId="4AC17883" w:rsidR="00B75CE8" w:rsidRDefault="00B75CE8" w:rsidP="00B75CE8">
      <w:pPr>
        <w:rPr>
          <w:szCs w:val="24"/>
        </w:rPr>
      </w:pPr>
      <w:r>
        <w:rPr>
          <w:szCs w:val="24"/>
        </w:rPr>
        <w:t>In addition to the notification requirements under Policy 5.5 and all other challenge rights under this policy, parents and legal guardians may opt their students out of any of the following by submission of form 5.6F2 regardless of whether any of the listed items are offered as part of a sex education class or program or as part of any other class, activity, or program except when the item is directly related to a requirement under the Arkansas academic standards; a School employee is responding to questions posed by students during class regarding sex education, sexual orientation, or gender identity as it relates to a topic of instruction; or a School employee refers to the sexual orientation or gender identity of a historical person, group, or public figure when such information provides necessary context in relation to a topic of instruction:</w:t>
      </w:r>
    </w:p>
    <w:p w14:paraId="7B390D95" w14:textId="652AF119" w:rsidR="00B75CE8" w:rsidRDefault="00B75CE8" w:rsidP="005B367E">
      <w:pPr>
        <w:pStyle w:val="ListParagraph"/>
        <w:numPr>
          <w:ilvl w:val="0"/>
          <w:numId w:val="49"/>
        </w:numPr>
        <w:rPr>
          <w:szCs w:val="24"/>
        </w:rPr>
      </w:pPr>
      <w:r>
        <w:rPr>
          <w:szCs w:val="24"/>
        </w:rPr>
        <w:t xml:space="preserve"> </w:t>
      </w:r>
      <w:proofErr w:type="gramStart"/>
      <w:r>
        <w:rPr>
          <w:szCs w:val="24"/>
        </w:rPr>
        <w:t>Curricula;</w:t>
      </w:r>
      <w:proofErr w:type="gramEnd"/>
    </w:p>
    <w:p w14:paraId="3B702971" w14:textId="24F76D4C" w:rsidR="00B75CE8" w:rsidRDefault="00B75CE8" w:rsidP="005B367E">
      <w:pPr>
        <w:pStyle w:val="ListParagraph"/>
        <w:numPr>
          <w:ilvl w:val="0"/>
          <w:numId w:val="49"/>
        </w:numPr>
        <w:rPr>
          <w:szCs w:val="24"/>
        </w:rPr>
      </w:pPr>
      <w:proofErr w:type="gramStart"/>
      <w:r>
        <w:rPr>
          <w:szCs w:val="24"/>
        </w:rPr>
        <w:t>Materials;</w:t>
      </w:r>
      <w:proofErr w:type="gramEnd"/>
    </w:p>
    <w:p w14:paraId="4328C1C5" w14:textId="2E10D324" w:rsidR="00B75CE8" w:rsidRDefault="00B75CE8" w:rsidP="005B367E">
      <w:pPr>
        <w:pStyle w:val="ListParagraph"/>
        <w:numPr>
          <w:ilvl w:val="0"/>
          <w:numId w:val="49"/>
        </w:numPr>
        <w:rPr>
          <w:szCs w:val="24"/>
        </w:rPr>
      </w:pPr>
      <w:proofErr w:type="gramStart"/>
      <w:r>
        <w:rPr>
          <w:szCs w:val="24"/>
        </w:rPr>
        <w:t>Tests;</w:t>
      </w:r>
      <w:proofErr w:type="gramEnd"/>
    </w:p>
    <w:p w14:paraId="7ABFD01F" w14:textId="5EC16448" w:rsidR="00B75CE8" w:rsidRDefault="00B75CE8" w:rsidP="005B367E">
      <w:pPr>
        <w:pStyle w:val="ListParagraph"/>
        <w:numPr>
          <w:ilvl w:val="0"/>
          <w:numId w:val="49"/>
        </w:numPr>
        <w:rPr>
          <w:szCs w:val="24"/>
        </w:rPr>
      </w:pPr>
      <w:proofErr w:type="gramStart"/>
      <w:r>
        <w:rPr>
          <w:szCs w:val="24"/>
        </w:rPr>
        <w:t>Surveys;</w:t>
      </w:r>
      <w:proofErr w:type="gramEnd"/>
    </w:p>
    <w:p w14:paraId="3C310CFA" w14:textId="12CEC492" w:rsidR="00B75CE8" w:rsidRDefault="00B75CE8" w:rsidP="005B367E">
      <w:pPr>
        <w:pStyle w:val="ListParagraph"/>
        <w:numPr>
          <w:ilvl w:val="0"/>
          <w:numId w:val="49"/>
        </w:numPr>
        <w:rPr>
          <w:szCs w:val="24"/>
        </w:rPr>
      </w:pPr>
      <w:proofErr w:type="spellStart"/>
      <w:proofErr w:type="gramStart"/>
      <w:r>
        <w:rPr>
          <w:szCs w:val="24"/>
        </w:rPr>
        <w:t>Questionaires</w:t>
      </w:r>
      <w:proofErr w:type="spellEnd"/>
      <w:r>
        <w:rPr>
          <w:szCs w:val="24"/>
        </w:rPr>
        <w:t>;</w:t>
      </w:r>
      <w:proofErr w:type="gramEnd"/>
    </w:p>
    <w:p w14:paraId="2157DB66" w14:textId="7C669ABF" w:rsidR="00B75CE8" w:rsidRDefault="00B75CE8" w:rsidP="005B367E">
      <w:pPr>
        <w:pStyle w:val="ListParagraph"/>
        <w:numPr>
          <w:ilvl w:val="0"/>
          <w:numId w:val="49"/>
        </w:numPr>
        <w:rPr>
          <w:szCs w:val="24"/>
        </w:rPr>
      </w:pPr>
      <w:r>
        <w:rPr>
          <w:szCs w:val="24"/>
        </w:rPr>
        <w:t>Activities; and</w:t>
      </w:r>
    </w:p>
    <w:p w14:paraId="074B7F9C" w14:textId="30A47296" w:rsidR="00B75CE8" w:rsidRDefault="00B75CE8" w:rsidP="005B367E">
      <w:pPr>
        <w:pStyle w:val="ListParagraph"/>
        <w:numPr>
          <w:ilvl w:val="0"/>
          <w:numId w:val="49"/>
        </w:numPr>
        <w:rPr>
          <w:szCs w:val="24"/>
        </w:rPr>
      </w:pPr>
      <w:r>
        <w:rPr>
          <w:szCs w:val="24"/>
        </w:rPr>
        <w:t>Instruction of any kind.</w:t>
      </w:r>
    </w:p>
    <w:p w14:paraId="2FCCA648" w14:textId="520688D8" w:rsidR="00B75CE8" w:rsidRDefault="00B75CE8" w:rsidP="00B75CE8">
      <w:pPr>
        <w:ind w:left="360"/>
        <w:rPr>
          <w:szCs w:val="24"/>
        </w:rPr>
      </w:pPr>
      <w:r>
        <w:rPr>
          <w:szCs w:val="24"/>
        </w:rPr>
        <w:lastRenderedPageBreak/>
        <w:t>Students who are excused under this policy from participating in any or all portions of items A-G above shall not be penalized for grading purposes if the student satisfactorily performs alternative lessons related to health.</w:t>
      </w:r>
    </w:p>
    <w:p w14:paraId="5FBCA2C7" w14:textId="62BDA41A" w:rsidR="00B75CE8" w:rsidRDefault="00B75CE8" w:rsidP="00B75CE8">
      <w:pPr>
        <w:ind w:left="360"/>
        <w:rPr>
          <w:szCs w:val="24"/>
        </w:rPr>
      </w:pPr>
    </w:p>
    <w:p w14:paraId="204D644C" w14:textId="42B61D6B" w:rsidR="00B75CE8" w:rsidRPr="00B75CE8" w:rsidRDefault="00B75CE8" w:rsidP="00B75CE8">
      <w:pPr>
        <w:ind w:left="360"/>
        <w:rPr>
          <w:szCs w:val="24"/>
        </w:rPr>
      </w:pPr>
      <w:r>
        <w:rPr>
          <w:szCs w:val="24"/>
        </w:rPr>
        <w:t>The rights provided to parents under this policy transfer to the student when the student turns eighteen (18) years old.</w:t>
      </w:r>
    </w:p>
    <w:p w14:paraId="5DE8E643" w14:textId="77777777" w:rsidR="00954498" w:rsidRDefault="00954498" w:rsidP="00954498">
      <w:pPr>
        <w:rPr>
          <w:rFonts w:ascii="Times New Roman" w:hAnsi="Times New Roman"/>
          <w:color w:val="000000"/>
          <w:szCs w:val="24"/>
        </w:rPr>
      </w:pPr>
    </w:p>
    <w:p w14:paraId="4AD693D2" w14:textId="77777777" w:rsidR="00954498" w:rsidRPr="008F3ED6" w:rsidRDefault="00954498" w:rsidP="00954498">
      <w:pPr>
        <w:rPr>
          <w:rFonts w:ascii="Times New Roman" w:hAnsi="Times New Roman"/>
          <w:color w:val="000000"/>
          <w:szCs w:val="24"/>
        </w:rPr>
      </w:pPr>
    </w:p>
    <w:p w14:paraId="4E31C4EE" w14:textId="77777777" w:rsidR="00954498" w:rsidRPr="008F3ED6" w:rsidRDefault="00954498" w:rsidP="00954498">
      <w:pPr>
        <w:rPr>
          <w:rFonts w:ascii="Times New Roman" w:hAnsi="Times New Roman"/>
          <w:color w:val="000000"/>
          <w:szCs w:val="24"/>
        </w:rPr>
      </w:pPr>
    </w:p>
    <w:p w14:paraId="10D49418" w14:textId="77777777" w:rsidR="00954498" w:rsidRPr="008F3ED6" w:rsidRDefault="00954498" w:rsidP="00954498">
      <w:pPr>
        <w:rPr>
          <w:rFonts w:ascii="Times New Roman" w:hAnsi="Times New Roman"/>
          <w:color w:val="000000"/>
          <w:szCs w:val="24"/>
        </w:rPr>
      </w:pPr>
    </w:p>
    <w:p w14:paraId="464207A7"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September 10, 2002</w:t>
      </w:r>
    </w:p>
    <w:p w14:paraId="6E2C6E94" w14:textId="255384A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Last Revised:</w:t>
      </w:r>
      <w:r w:rsidRPr="008F3ED6">
        <w:rPr>
          <w:rFonts w:ascii="Times New Roman" w:hAnsi="Times New Roman"/>
          <w:color w:val="000000"/>
          <w:szCs w:val="24"/>
        </w:rPr>
        <w:tab/>
      </w:r>
      <w:r>
        <w:rPr>
          <w:rFonts w:ascii="Times New Roman" w:hAnsi="Times New Roman"/>
          <w:color w:val="000000"/>
          <w:szCs w:val="24"/>
        </w:rPr>
        <w:tab/>
      </w:r>
      <w:r w:rsidR="00B75CE8">
        <w:rPr>
          <w:rFonts w:ascii="Times New Roman" w:hAnsi="Times New Roman"/>
          <w:color w:val="000000"/>
          <w:szCs w:val="24"/>
        </w:rPr>
        <w:t>June 28, 2021</w:t>
      </w:r>
    </w:p>
    <w:p w14:paraId="399B0699" w14:textId="77777777" w:rsidR="00954498" w:rsidRPr="008F3ED6" w:rsidRDefault="00954498" w:rsidP="00954498">
      <w:pPr>
        <w:rPr>
          <w:rFonts w:ascii="Times New Roman" w:hAnsi="Times New Roman"/>
          <w:color w:val="000000"/>
          <w:szCs w:val="24"/>
        </w:rPr>
      </w:pPr>
    </w:p>
    <w:p w14:paraId="0B58E58A"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                                </w:t>
      </w:r>
    </w:p>
    <w:p w14:paraId="6C6A9D52" w14:textId="22C16E14" w:rsidR="00954498" w:rsidRPr="008F3ED6" w:rsidRDefault="00954498" w:rsidP="00954498">
      <w:pPr>
        <w:pStyle w:val="BodyText"/>
        <w:rPr>
          <w:rFonts w:ascii="Times New Roman" w:hAnsi="Times New Roman"/>
          <w:sz w:val="24"/>
          <w:szCs w:val="24"/>
        </w:rPr>
      </w:pPr>
      <w:r w:rsidRPr="008F3ED6">
        <w:rPr>
          <w:rFonts w:ascii="Times New Roman" w:hAnsi="Times New Roman"/>
          <w:sz w:val="24"/>
          <w:szCs w:val="24"/>
        </w:rPr>
        <w:br w:type="page"/>
      </w:r>
      <w:r w:rsidRPr="008F3ED6">
        <w:rPr>
          <w:rFonts w:ascii="Times New Roman" w:hAnsi="Times New Roman"/>
          <w:sz w:val="24"/>
          <w:szCs w:val="24"/>
        </w:rPr>
        <w:lastRenderedPageBreak/>
        <w:t>5.6F—REQUEST FOR RECONSIDERATION OF INSTRUCTIONAL OR SUPPLEMENTAL MATERIALS</w:t>
      </w:r>
      <w:r w:rsidR="00C66E6F">
        <w:rPr>
          <w:rFonts w:ascii="Times New Roman" w:hAnsi="Times New Roman"/>
          <w:sz w:val="24"/>
          <w:szCs w:val="24"/>
        </w:rPr>
        <w:t>, EVENTS, AND ACTIVITIES</w:t>
      </w:r>
    </w:p>
    <w:p w14:paraId="512249D9" w14:textId="77777777" w:rsidR="00954498" w:rsidRPr="008F3ED6" w:rsidRDefault="00954498" w:rsidP="00954498">
      <w:pPr>
        <w:rPr>
          <w:rFonts w:ascii="Times New Roman" w:hAnsi="Times New Roman"/>
          <w:color w:val="000000"/>
          <w:szCs w:val="24"/>
        </w:rPr>
      </w:pPr>
    </w:p>
    <w:p w14:paraId="2B77FBCD"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Name: _______________________________________________</w:t>
      </w:r>
    </w:p>
    <w:p w14:paraId="3503A584" w14:textId="77777777" w:rsidR="00954498" w:rsidRPr="008F3ED6" w:rsidRDefault="00954498" w:rsidP="00954498">
      <w:pPr>
        <w:rPr>
          <w:rFonts w:ascii="Times New Roman" w:hAnsi="Times New Roman"/>
          <w:b/>
          <w:color w:val="000000"/>
          <w:szCs w:val="24"/>
        </w:rPr>
      </w:pPr>
    </w:p>
    <w:p w14:paraId="67F17BB6"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Date submitted: level one ________ level two _______level three _______</w:t>
      </w:r>
    </w:p>
    <w:p w14:paraId="3623EF40" w14:textId="77777777" w:rsidR="00954498" w:rsidRPr="008F3ED6" w:rsidRDefault="00954498" w:rsidP="00954498">
      <w:pPr>
        <w:rPr>
          <w:rFonts w:ascii="Times New Roman" w:hAnsi="Times New Roman"/>
          <w:b/>
          <w:color w:val="000000"/>
          <w:szCs w:val="24"/>
        </w:rPr>
      </w:pPr>
    </w:p>
    <w:p w14:paraId="1B9E46F0" w14:textId="236CEEDD"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Reasons for contesting the material</w:t>
      </w:r>
      <w:r w:rsidR="00C66E6F">
        <w:rPr>
          <w:rFonts w:ascii="Times New Roman" w:hAnsi="Times New Roman"/>
          <w:b/>
          <w:color w:val="000000"/>
          <w:szCs w:val="24"/>
        </w:rPr>
        <w:t>, event, or activity</w:t>
      </w:r>
      <w:r w:rsidRPr="008F3ED6">
        <w:rPr>
          <w:rFonts w:ascii="Times New Roman" w:hAnsi="Times New Roman"/>
          <w:b/>
          <w:color w:val="000000"/>
          <w:szCs w:val="24"/>
        </w:rPr>
        <w:t xml:space="preserve"> (be specific): </w:t>
      </w:r>
    </w:p>
    <w:p w14:paraId="2214331D"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7BF9B5C6"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35BF6FC1"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0C2F1EA6"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06B7907D"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4B2EB824"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5A5B27C6" w14:textId="77777777" w:rsidR="00954498"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7611C9F1"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237D1BC9"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119FC3F7"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392D9B52"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25AC624C"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6143B85A" w14:textId="77777777" w:rsidR="00954498" w:rsidRDefault="00954498" w:rsidP="00954498">
      <w:pPr>
        <w:rPr>
          <w:rFonts w:ascii="Times New Roman" w:hAnsi="Times New Roman"/>
          <w:b/>
          <w:color w:val="000000"/>
          <w:szCs w:val="24"/>
        </w:rPr>
      </w:pPr>
    </w:p>
    <w:p w14:paraId="7E043E1E" w14:textId="77777777" w:rsidR="00954498" w:rsidRPr="008F3ED6" w:rsidRDefault="00954498" w:rsidP="00954498">
      <w:pPr>
        <w:rPr>
          <w:rFonts w:ascii="Times New Roman" w:hAnsi="Times New Roman"/>
          <w:b/>
          <w:color w:val="000000"/>
          <w:szCs w:val="24"/>
        </w:rPr>
      </w:pPr>
    </w:p>
    <w:p w14:paraId="03CFF48C" w14:textId="77777777" w:rsidR="00954498" w:rsidRPr="008F3ED6" w:rsidRDefault="00954498" w:rsidP="00954498">
      <w:pPr>
        <w:rPr>
          <w:rFonts w:ascii="Times New Roman" w:hAnsi="Times New Roman"/>
          <w:b/>
          <w:color w:val="000000"/>
          <w:szCs w:val="24"/>
        </w:rPr>
      </w:pPr>
    </w:p>
    <w:p w14:paraId="5BE544D9"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 xml:space="preserve">What is your proposed resolution? </w:t>
      </w:r>
    </w:p>
    <w:p w14:paraId="058F1632"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5D533C14"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5D34A2C8"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4755B27D"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3DAD4B77"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3C34D6D8"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5222E24D"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1F5088E7"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6FA0D317"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07CF1D02"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__________________________________________________________</w:t>
      </w:r>
    </w:p>
    <w:p w14:paraId="2F988EC0" w14:textId="77777777" w:rsidR="00954498" w:rsidRDefault="00954498" w:rsidP="00954498">
      <w:pPr>
        <w:rPr>
          <w:rFonts w:ascii="Times New Roman" w:hAnsi="Times New Roman"/>
          <w:b/>
          <w:color w:val="000000"/>
          <w:szCs w:val="24"/>
        </w:rPr>
      </w:pPr>
    </w:p>
    <w:p w14:paraId="0AA917FF" w14:textId="77777777" w:rsidR="00954498" w:rsidRDefault="00954498" w:rsidP="00954498">
      <w:pPr>
        <w:rPr>
          <w:rFonts w:ascii="Times New Roman" w:hAnsi="Times New Roman"/>
          <w:b/>
          <w:color w:val="000000"/>
          <w:szCs w:val="24"/>
        </w:rPr>
      </w:pPr>
    </w:p>
    <w:p w14:paraId="140A469D" w14:textId="77777777" w:rsidR="00954498" w:rsidRDefault="00954498" w:rsidP="00954498">
      <w:pPr>
        <w:rPr>
          <w:rFonts w:ascii="Times New Roman" w:hAnsi="Times New Roman"/>
          <w:b/>
          <w:color w:val="000000"/>
          <w:szCs w:val="24"/>
        </w:rPr>
      </w:pPr>
    </w:p>
    <w:p w14:paraId="6943B89E" w14:textId="77777777" w:rsidR="00954498" w:rsidRPr="008F3ED6" w:rsidRDefault="00954498" w:rsidP="00954498">
      <w:pPr>
        <w:rPr>
          <w:rFonts w:ascii="Times New Roman" w:hAnsi="Times New Roman"/>
          <w:b/>
          <w:color w:val="000000"/>
          <w:szCs w:val="24"/>
        </w:rPr>
      </w:pPr>
    </w:p>
    <w:p w14:paraId="660E7F74" w14:textId="77777777" w:rsidR="00954498" w:rsidRPr="008F3ED6" w:rsidRDefault="00954498" w:rsidP="00954498">
      <w:pPr>
        <w:rPr>
          <w:rFonts w:ascii="Times New Roman" w:hAnsi="Times New Roman"/>
          <w:b/>
          <w:color w:val="000000"/>
          <w:szCs w:val="24"/>
        </w:rPr>
      </w:pPr>
    </w:p>
    <w:p w14:paraId="553C8139"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Signature of Assistant Director____________________________</w:t>
      </w:r>
    </w:p>
    <w:p w14:paraId="0D3639C2" w14:textId="77777777" w:rsidR="00954498" w:rsidRPr="008F3ED6" w:rsidRDefault="00954498" w:rsidP="00954498">
      <w:pPr>
        <w:rPr>
          <w:rFonts w:ascii="Times New Roman" w:hAnsi="Times New Roman"/>
          <w:b/>
          <w:color w:val="000000"/>
          <w:szCs w:val="24"/>
        </w:rPr>
      </w:pPr>
    </w:p>
    <w:p w14:paraId="745276FA"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Signature of Director___________________________________</w:t>
      </w:r>
    </w:p>
    <w:p w14:paraId="1AAB5B2B" w14:textId="77777777" w:rsidR="00954498" w:rsidRPr="008F3ED6" w:rsidRDefault="00954498" w:rsidP="00954498">
      <w:pPr>
        <w:rPr>
          <w:rFonts w:ascii="Times New Roman" w:hAnsi="Times New Roman"/>
          <w:b/>
          <w:color w:val="000000"/>
          <w:szCs w:val="24"/>
        </w:rPr>
      </w:pPr>
    </w:p>
    <w:p w14:paraId="3AD54E53" w14:textId="77777777" w:rsidR="00954498" w:rsidRPr="008F3ED6" w:rsidRDefault="00954498" w:rsidP="00954498">
      <w:pPr>
        <w:rPr>
          <w:rFonts w:ascii="Times New Roman" w:hAnsi="Times New Roman"/>
          <w:color w:val="000000"/>
          <w:szCs w:val="24"/>
        </w:rPr>
      </w:pPr>
    </w:p>
    <w:p w14:paraId="242A877E"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September 10, 2002</w:t>
      </w:r>
    </w:p>
    <w:p w14:paraId="0E9CAF3D" w14:textId="469E05BC"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Last Revised:</w:t>
      </w:r>
      <w:r w:rsidR="00C66E6F">
        <w:rPr>
          <w:rFonts w:ascii="Times New Roman" w:hAnsi="Times New Roman"/>
          <w:color w:val="000000"/>
          <w:szCs w:val="24"/>
        </w:rPr>
        <w:tab/>
      </w:r>
      <w:r w:rsidR="00C66E6F">
        <w:rPr>
          <w:rFonts w:ascii="Times New Roman" w:hAnsi="Times New Roman"/>
          <w:color w:val="000000"/>
          <w:szCs w:val="24"/>
        </w:rPr>
        <w:tab/>
        <w:t>June 28, 2021</w:t>
      </w:r>
    </w:p>
    <w:p w14:paraId="2BFB6F0F"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lastRenderedPageBreak/>
        <w:t>5.7—SELECTION OF LIBRARY/MEDIA CENTER MATERIALS</w:t>
      </w:r>
    </w:p>
    <w:p w14:paraId="67E05941" w14:textId="77777777" w:rsidR="00954498" w:rsidRPr="008F3ED6" w:rsidRDefault="00954498" w:rsidP="00954498">
      <w:pPr>
        <w:rPr>
          <w:rFonts w:ascii="Times New Roman" w:hAnsi="Times New Roman"/>
          <w:color w:val="000000"/>
          <w:szCs w:val="24"/>
        </w:rPr>
      </w:pPr>
    </w:p>
    <w:p w14:paraId="24CD0568"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ultimate authority for the selection and retention of materials for the schools’ media centers rests with the Board of Education who shall serve as a final arbiter in resolving a challenge to any media center materials. Director shall make the initial selections in consultation with school and school licensed staff. Materials selected shall be in accordance with the guidelines of this policy.</w:t>
      </w:r>
    </w:p>
    <w:p w14:paraId="685524BF" w14:textId="77777777" w:rsidR="00954498" w:rsidRPr="008F3ED6" w:rsidRDefault="00954498" w:rsidP="00954498">
      <w:pPr>
        <w:rPr>
          <w:rFonts w:ascii="Times New Roman" w:hAnsi="Times New Roman"/>
          <w:color w:val="000000"/>
          <w:szCs w:val="24"/>
        </w:rPr>
      </w:pPr>
    </w:p>
    <w:p w14:paraId="256F958B"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The purpose of the schools’ libraries/media centers is to supplement and enrich the curriculum and instruction offered by the school. Promoting the dialogue characteristic of a healthy democracy necessitates the maintenance of a broad range of materials and information representing varied points of view on current and historical issues. In the selection of the materials and resources to be available in each library/media center consideration will be given to their age appropriateness. Materials should be available to challenge the different interests, learning styles, and reading levels of the school’s students and that will help them attain the school’s educational goals.   </w:t>
      </w:r>
    </w:p>
    <w:p w14:paraId="44C8CD63" w14:textId="77777777" w:rsidR="00954498" w:rsidRPr="008F3ED6" w:rsidRDefault="00954498" w:rsidP="00954498">
      <w:pPr>
        <w:rPr>
          <w:rFonts w:ascii="Times New Roman" w:hAnsi="Times New Roman"/>
          <w:color w:val="000000"/>
          <w:szCs w:val="24"/>
        </w:rPr>
      </w:pPr>
    </w:p>
    <w:p w14:paraId="667C2B46"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Selection Criteria</w:t>
      </w:r>
    </w:p>
    <w:p w14:paraId="4495143D" w14:textId="77777777" w:rsidR="00954498" w:rsidRPr="008F3ED6" w:rsidRDefault="00954498" w:rsidP="00954498">
      <w:pPr>
        <w:rPr>
          <w:rFonts w:ascii="Times New Roman" w:hAnsi="Times New Roman"/>
          <w:b/>
          <w:color w:val="000000"/>
          <w:szCs w:val="24"/>
        </w:rPr>
      </w:pPr>
    </w:p>
    <w:p w14:paraId="26365303"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criteria used in the selection of media center materials shall be that the materials:</w:t>
      </w:r>
    </w:p>
    <w:p w14:paraId="0D1B4E51" w14:textId="77777777" w:rsidR="00954498" w:rsidRPr="00DC2F85" w:rsidRDefault="00954498" w:rsidP="005B367E">
      <w:pPr>
        <w:pStyle w:val="ListParagraph"/>
        <w:numPr>
          <w:ilvl w:val="0"/>
          <w:numId w:val="14"/>
        </w:numPr>
        <w:rPr>
          <w:szCs w:val="24"/>
        </w:rPr>
      </w:pPr>
      <w:r w:rsidRPr="00DC2F85">
        <w:rPr>
          <w:szCs w:val="24"/>
        </w:rPr>
        <w:t>Support and enhance the curricular and educational goals of the school;</w:t>
      </w:r>
    </w:p>
    <w:p w14:paraId="6B98440D" w14:textId="77777777" w:rsidR="00954498" w:rsidRPr="00F0766D" w:rsidRDefault="00954498" w:rsidP="005B367E">
      <w:pPr>
        <w:numPr>
          <w:ilvl w:val="0"/>
          <w:numId w:val="14"/>
        </w:numPr>
        <w:rPr>
          <w:rFonts w:ascii="Times New Roman" w:hAnsi="Times New Roman"/>
          <w:color w:val="000000"/>
          <w:szCs w:val="24"/>
        </w:rPr>
      </w:pPr>
      <w:r w:rsidRPr="008F3ED6">
        <w:rPr>
          <w:rFonts w:ascii="Times New Roman" w:hAnsi="Times New Roman"/>
          <w:color w:val="000000"/>
          <w:szCs w:val="24"/>
        </w:rPr>
        <w:t xml:space="preserve">Are appropriate for the ages, learning styles, interests, and maturity of </w:t>
      </w:r>
      <w:r w:rsidRPr="00F0766D">
        <w:rPr>
          <w:rFonts w:ascii="Times New Roman" w:hAnsi="Times New Roman"/>
          <w:color w:val="000000"/>
          <w:szCs w:val="24"/>
        </w:rPr>
        <w:t>the schools’ students, or parents in the case of parenting literature;</w:t>
      </w:r>
    </w:p>
    <w:p w14:paraId="4B77A3A1" w14:textId="77777777" w:rsidR="00954498" w:rsidRPr="008F3ED6" w:rsidRDefault="00954498" w:rsidP="005B367E">
      <w:pPr>
        <w:numPr>
          <w:ilvl w:val="0"/>
          <w:numId w:val="14"/>
        </w:numPr>
        <w:rPr>
          <w:rFonts w:ascii="Times New Roman" w:hAnsi="Times New Roman"/>
          <w:color w:val="000000"/>
          <w:szCs w:val="24"/>
        </w:rPr>
      </w:pPr>
      <w:r w:rsidRPr="008F3ED6">
        <w:rPr>
          <w:rFonts w:ascii="Times New Roman" w:hAnsi="Times New Roman"/>
          <w:color w:val="000000"/>
          <w:szCs w:val="24"/>
        </w:rPr>
        <w:t>Contribute to the examination of issues fr</w:t>
      </w:r>
      <w:r>
        <w:rPr>
          <w:rFonts w:ascii="Times New Roman" w:hAnsi="Times New Roman"/>
          <w:color w:val="000000"/>
          <w:szCs w:val="24"/>
        </w:rPr>
        <w:t xml:space="preserve">om varying points of view and </w:t>
      </w:r>
      <w:r w:rsidRPr="008F3ED6">
        <w:rPr>
          <w:rFonts w:ascii="Times New Roman" w:hAnsi="Times New Roman"/>
          <w:color w:val="000000"/>
          <w:szCs w:val="24"/>
        </w:rPr>
        <w:t>help to broaden students unders</w:t>
      </w:r>
      <w:r>
        <w:rPr>
          <w:rFonts w:ascii="Times New Roman" w:hAnsi="Times New Roman"/>
          <w:color w:val="000000"/>
          <w:szCs w:val="24"/>
        </w:rPr>
        <w:t>tanding of their rights and r</w:t>
      </w:r>
      <w:r w:rsidRPr="008F3ED6">
        <w:rPr>
          <w:rFonts w:ascii="Times New Roman" w:hAnsi="Times New Roman"/>
          <w:color w:val="000000"/>
          <w:szCs w:val="24"/>
        </w:rPr>
        <w:t>esponsibilities in our society;</w:t>
      </w:r>
    </w:p>
    <w:p w14:paraId="47CD2989" w14:textId="77777777" w:rsidR="00954498" w:rsidRPr="008F3ED6" w:rsidRDefault="00954498" w:rsidP="005B367E">
      <w:pPr>
        <w:numPr>
          <w:ilvl w:val="0"/>
          <w:numId w:val="14"/>
        </w:numPr>
        <w:rPr>
          <w:rFonts w:ascii="Times New Roman" w:hAnsi="Times New Roman"/>
          <w:color w:val="000000"/>
          <w:szCs w:val="24"/>
        </w:rPr>
      </w:pPr>
      <w:r w:rsidRPr="008F3ED6">
        <w:rPr>
          <w:rFonts w:ascii="Times New Roman" w:hAnsi="Times New Roman"/>
          <w:color w:val="000000"/>
          <w:szCs w:val="24"/>
        </w:rPr>
        <w:t xml:space="preserve">Help develop critical thinking skills; </w:t>
      </w:r>
    </w:p>
    <w:p w14:paraId="24BF42A4" w14:textId="77777777" w:rsidR="00954498" w:rsidRPr="008F3ED6" w:rsidRDefault="00954498" w:rsidP="005B367E">
      <w:pPr>
        <w:numPr>
          <w:ilvl w:val="0"/>
          <w:numId w:val="14"/>
        </w:numPr>
        <w:rPr>
          <w:rFonts w:ascii="Times New Roman" w:hAnsi="Times New Roman"/>
          <w:color w:val="000000"/>
          <w:szCs w:val="24"/>
        </w:rPr>
      </w:pPr>
      <w:r w:rsidRPr="008F3ED6">
        <w:rPr>
          <w:rFonts w:ascii="Times New Roman" w:hAnsi="Times New Roman"/>
          <w:color w:val="000000"/>
          <w:szCs w:val="24"/>
        </w:rPr>
        <w:t>Are factually and/or historically accurate, in the case of</w:t>
      </w:r>
      <w:r>
        <w:rPr>
          <w:rFonts w:ascii="Times New Roman" w:hAnsi="Times New Roman"/>
          <w:color w:val="000000"/>
          <w:szCs w:val="24"/>
        </w:rPr>
        <w:t xml:space="preserve"> nonfiction works </w:t>
      </w:r>
      <w:r w:rsidRPr="008F3ED6">
        <w:rPr>
          <w:rFonts w:ascii="Times New Roman" w:hAnsi="Times New Roman"/>
          <w:color w:val="000000"/>
          <w:szCs w:val="24"/>
        </w:rPr>
        <w:t>and/or serve a pedagogical purpose;</w:t>
      </w:r>
    </w:p>
    <w:p w14:paraId="586C4732" w14:textId="77777777" w:rsidR="00954498" w:rsidRPr="008F3ED6" w:rsidRDefault="00954498" w:rsidP="005B367E">
      <w:pPr>
        <w:numPr>
          <w:ilvl w:val="0"/>
          <w:numId w:val="14"/>
        </w:numPr>
        <w:rPr>
          <w:rFonts w:ascii="Times New Roman" w:hAnsi="Times New Roman"/>
          <w:color w:val="000000"/>
          <w:szCs w:val="24"/>
        </w:rPr>
      </w:pPr>
      <w:r w:rsidRPr="008F3ED6">
        <w:rPr>
          <w:rFonts w:ascii="Times New Roman" w:hAnsi="Times New Roman"/>
          <w:color w:val="000000"/>
          <w:szCs w:val="24"/>
        </w:rPr>
        <w:t>Have literary merit as perceived by the educational community; and</w:t>
      </w:r>
    </w:p>
    <w:p w14:paraId="4CF43D27" w14:textId="77777777" w:rsidR="00954498" w:rsidRPr="00F0766D" w:rsidRDefault="00954498" w:rsidP="005B367E">
      <w:pPr>
        <w:numPr>
          <w:ilvl w:val="0"/>
          <w:numId w:val="14"/>
        </w:numPr>
        <w:rPr>
          <w:rFonts w:ascii="Times New Roman" w:hAnsi="Times New Roman"/>
          <w:color w:val="000000"/>
          <w:szCs w:val="24"/>
        </w:rPr>
      </w:pPr>
      <w:r w:rsidRPr="008F3ED6">
        <w:rPr>
          <w:rFonts w:ascii="Times New Roman" w:hAnsi="Times New Roman"/>
          <w:color w:val="000000"/>
          <w:szCs w:val="24"/>
        </w:rPr>
        <w:t xml:space="preserve">Are technically well produced, physically sound (to the extent </w:t>
      </w:r>
      <w:r w:rsidRPr="00F0766D">
        <w:rPr>
          <w:rFonts w:ascii="Times New Roman" w:hAnsi="Times New Roman"/>
          <w:color w:val="000000"/>
          <w:szCs w:val="24"/>
        </w:rPr>
        <w:t xml:space="preserve">appropriate), and represent a reasonably sound economic value. </w:t>
      </w:r>
    </w:p>
    <w:p w14:paraId="50DAE1E6" w14:textId="77777777" w:rsidR="00954498" w:rsidRPr="008F3ED6" w:rsidRDefault="00954498" w:rsidP="00954498">
      <w:pPr>
        <w:rPr>
          <w:rFonts w:ascii="Times New Roman" w:hAnsi="Times New Roman"/>
          <w:color w:val="000000"/>
          <w:szCs w:val="24"/>
        </w:rPr>
      </w:pPr>
    </w:p>
    <w:p w14:paraId="7819217F" w14:textId="77777777" w:rsidR="00954498" w:rsidRPr="008F3ED6" w:rsidRDefault="00954498" w:rsidP="00954498">
      <w:pPr>
        <w:pStyle w:val="Heading2"/>
        <w:rPr>
          <w:rFonts w:ascii="Times New Roman" w:hAnsi="Times New Roman"/>
          <w:sz w:val="24"/>
          <w:szCs w:val="24"/>
        </w:rPr>
      </w:pPr>
      <w:r w:rsidRPr="008F3ED6">
        <w:rPr>
          <w:rFonts w:ascii="Times New Roman" w:hAnsi="Times New Roman"/>
          <w:sz w:val="24"/>
          <w:szCs w:val="24"/>
        </w:rPr>
        <w:t>Retention and Continuous Evaluation</w:t>
      </w:r>
    </w:p>
    <w:p w14:paraId="77270962" w14:textId="77777777" w:rsidR="00954498" w:rsidRPr="008F3ED6" w:rsidRDefault="00954498" w:rsidP="00954498">
      <w:pPr>
        <w:rPr>
          <w:rFonts w:ascii="Times New Roman" w:hAnsi="Times New Roman"/>
          <w:b/>
          <w:color w:val="000000"/>
          <w:szCs w:val="24"/>
        </w:rPr>
      </w:pPr>
    </w:p>
    <w:p w14:paraId="2F9FE55F"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Media center materials shall be reviewed regularly to ensure the continued appropriateness of the center’s collection to the school’s curriculum and to maintain the collection in good repair. Those materials no longer meeting the selection criteria, have not been used for a long period of time, or are too worn to be economically repaired shall be withdrawn from the collection and disposed of. A record of withdrawn media materials including the manner of their disposal shall be maintained for a period of three years.</w:t>
      </w:r>
    </w:p>
    <w:p w14:paraId="242F2F3A" w14:textId="77777777" w:rsidR="00954498" w:rsidRPr="008F3ED6" w:rsidRDefault="00954498" w:rsidP="00954498">
      <w:pPr>
        <w:rPr>
          <w:rFonts w:ascii="Times New Roman" w:hAnsi="Times New Roman"/>
          <w:color w:val="000000"/>
          <w:szCs w:val="24"/>
        </w:rPr>
      </w:pPr>
      <w:r>
        <w:rPr>
          <w:rFonts w:ascii="Times New Roman" w:hAnsi="Times New Roman"/>
          <w:color w:val="000000"/>
          <w:szCs w:val="24"/>
        </w:rPr>
        <w:t xml:space="preserve"> </w:t>
      </w:r>
    </w:p>
    <w:p w14:paraId="41338303"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Gifts</w:t>
      </w:r>
    </w:p>
    <w:p w14:paraId="7035D3BE" w14:textId="77777777" w:rsidR="00954498" w:rsidRPr="008F3ED6" w:rsidRDefault="00954498" w:rsidP="00954498">
      <w:pPr>
        <w:rPr>
          <w:rFonts w:ascii="Times New Roman" w:hAnsi="Times New Roman"/>
          <w:b/>
          <w:color w:val="000000"/>
          <w:szCs w:val="24"/>
        </w:rPr>
      </w:pPr>
    </w:p>
    <w:p w14:paraId="5C090F11"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Gifts to the media centers shall be evaluated to determine their appropriateness before they are placed in any media center. The evaluation shall use the same criteria as for all </w:t>
      </w:r>
      <w:r w:rsidRPr="008F3ED6">
        <w:rPr>
          <w:rFonts w:ascii="Times New Roman" w:hAnsi="Times New Roman"/>
          <w:color w:val="000000"/>
          <w:szCs w:val="24"/>
        </w:rPr>
        <w:lastRenderedPageBreak/>
        <w:t>other materials considered for inclusion in the media centers. Any items determined to be unacceptable shall be returned to the donor or disposed of at the discretion of the Director. The media centers shall have a list of desired items to give to prospective donors to aid them in their selection of materials to donate.</w:t>
      </w:r>
    </w:p>
    <w:p w14:paraId="6293E081" w14:textId="77777777" w:rsidR="00954498" w:rsidRPr="008F3ED6" w:rsidRDefault="00954498" w:rsidP="00954498">
      <w:pPr>
        <w:rPr>
          <w:rFonts w:ascii="Times New Roman" w:hAnsi="Times New Roman"/>
          <w:color w:val="000000"/>
          <w:szCs w:val="24"/>
        </w:rPr>
      </w:pPr>
    </w:p>
    <w:p w14:paraId="5E18B331"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Challenges:</w:t>
      </w:r>
    </w:p>
    <w:p w14:paraId="749F4214" w14:textId="77777777" w:rsidR="00954498" w:rsidRPr="008F3ED6" w:rsidRDefault="00954498" w:rsidP="00954498">
      <w:pPr>
        <w:rPr>
          <w:rFonts w:ascii="Times New Roman" w:hAnsi="Times New Roman"/>
          <w:b/>
          <w:color w:val="000000"/>
          <w:szCs w:val="24"/>
        </w:rPr>
      </w:pPr>
    </w:p>
    <w:p w14:paraId="1CB6ECF5"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parent of a student affected by a media selection or a school employee may formally challenge the appropriateness of a media center selection by following the procedure outlined in this policy. The challenged material shall remain available throughout the challenge process.</w:t>
      </w:r>
    </w:p>
    <w:p w14:paraId="30AD37DD" w14:textId="77777777" w:rsidR="00954498" w:rsidRPr="008F3ED6" w:rsidRDefault="00954498" w:rsidP="00954498">
      <w:pPr>
        <w:rPr>
          <w:rFonts w:ascii="Times New Roman" w:hAnsi="Times New Roman"/>
          <w:color w:val="000000"/>
          <w:szCs w:val="24"/>
        </w:rPr>
      </w:pPr>
    </w:p>
    <w:p w14:paraId="0044F05B"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Before any formal challenge can be filed, the individual contesting (hereinafter complainant) the appropriateness of the specified item shall request a conference with the Director. The complainant shall be given a copy of this policy and the </w:t>
      </w:r>
      <w:r w:rsidRPr="008F3ED6">
        <w:rPr>
          <w:rFonts w:ascii="Times New Roman" w:hAnsi="Times New Roman"/>
          <w:i/>
          <w:color w:val="000000"/>
          <w:szCs w:val="24"/>
        </w:rPr>
        <w:t>Request for Formal Reconsideration Form</w:t>
      </w:r>
      <w:r w:rsidRPr="008F3ED6">
        <w:rPr>
          <w:rFonts w:ascii="Times New Roman" w:hAnsi="Times New Roman"/>
          <w:color w:val="000000"/>
          <w:szCs w:val="24"/>
        </w:rPr>
        <w:t xml:space="preserve"> prior to the conference. The meeting shall take place at the earliest possible time of mutual convenience, but in no case later than five (5) working days from the date of the request unless it is by the choice of the complainant. </w:t>
      </w:r>
    </w:p>
    <w:p w14:paraId="6FC58914" w14:textId="77777777" w:rsidR="00954498" w:rsidRPr="008F3ED6" w:rsidRDefault="00954498" w:rsidP="00954498">
      <w:pPr>
        <w:rPr>
          <w:rFonts w:ascii="Times New Roman" w:hAnsi="Times New Roman"/>
          <w:color w:val="000000"/>
          <w:szCs w:val="24"/>
        </w:rPr>
      </w:pPr>
    </w:p>
    <w:p w14:paraId="0828C30D" w14:textId="77777777" w:rsidR="00954498" w:rsidRPr="00FC4ED5" w:rsidRDefault="00954498" w:rsidP="00954498">
      <w:r w:rsidRPr="008F3ED6">
        <w:rPr>
          <w:rFonts w:ascii="Times New Roman" w:hAnsi="Times New Roman"/>
          <w:color w:val="000000"/>
          <w:szCs w:val="24"/>
        </w:rPr>
        <w:t xml:space="preserve">In the meeting, the Director shall explain the selection criteria and how the challenged material fits the criteria. The complainant shall explain his/her reasons for objecting to the selected material. </w:t>
      </w:r>
      <w:r w:rsidRPr="00FC4ED5">
        <w:t xml:space="preserve">If, at the completion of the meeting, the complainant wishes to make a formal challenge to the selected material, he/she may do so by completing the </w:t>
      </w:r>
      <w:r w:rsidRPr="00FC4ED5">
        <w:rPr>
          <w:i/>
        </w:rPr>
        <w:t>Request for Formal Reconsideration Form</w:t>
      </w:r>
      <w:r w:rsidRPr="00FC4ED5">
        <w:t xml:space="preserve"> and submitting it to the </w:t>
      </w:r>
      <w:r>
        <w:t>Assistant Director</w:t>
      </w:r>
      <w:r w:rsidRPr="00FC4ED5">
        <w:t>.</w:t>
      </w:r>
    </w:p>
    <w:p w14:paraId="1ECF721D" w14:textId="77777777" w:rsidR="00954498" w:rsidRPr="008F3ED6" w:rsidRDefault="00954498" w:rsidP="00954498">
      <w:pPr>
        <w:rPr>
          <w:rFonts w:ascii="Times New Roman" w:hAnsi="Times New Roman"/>
          <w:color w:val="000000"/>
          <w:szCs w:val="24"/>
        </w:rPr>
      </w:pPr>
    </w:p>
    <w:p w14:paraId="17597258"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To review the contested media, the Director shall select a committee of </w:t>
      </w:r>
      <w:r>
        <w:rPr>
          <w:rFonts w:ascii="Times New Roman" w:hAnsi="Times New Roman"/>
          <w:color w:val="000000"/>
          <w:szCs w:val="24"/>
        </w:rPr>
        <w:t>licensed</w:t>
      </w:r>
      <w:r w:rsidRPr="008F3ED6">
        <w:rPr>
          <w:rFonts w:ascii="Times New Roman" w:hAnsi="Times New Roman"/>
          <w:color w:val="000000"/>
          <w:szCs w:val="24"/>
        </w:rPr>
        <w:t xml:space="preserve"> personnel including the Director as chair.  The remaining committee members shall be personnel with curriculum knowledge appropriate for the material being contested and representative of diverse viewpoints. The task of the committee shall be to determine if the challenged material meets the criteria of selection. No material shall be withdrawn solely for the viewpoints expressed within it and shall be reviewed in its entirety and not selected portions taken out of context.</w:t>
      </w:r>
    </w:p>
    <w:p w14:paraId="5D844919" w14:textId="77777777" w:rsidR="00954498" w:rsidRPr="008F3ED6" w:rsidRDefault="00954498" w:rsidP="00954498">
      <w:pPr>
        <w:rPr>
          <w:rFonts w:ascii="Times New Roman" w:hAnsi="Times New Roman"/>
          <w:color w:val="000000"/>
          <w:szCs w:val="24"/>
        </w:rPr>
      </w:pPr>
    </w:p>
    <w:p w14:paraId="36F52796"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The Director shall convene a meeting after a reasonable time for the committee members to adequately review the contested material and the </w:t>
      </w:r>
      <w:r w:rsidRPr="008F3ED6">
        <w:rPr>
          <w:rFonts w:ascii="Times New Roman" w:hAnsi="Times New Roman"/>
          <w:i/>
          <w:color w:val="000000"/>
          <w:szCs w:val="24"/>
        </w:rPr>
        <w:t>Request for Formal Reconsideration Form</w:t>
      </w:r>
      <w:r w:rsidRPr="008F3ED6">
        <w:rPr>
          <w:rFonts w:ascii="Times New Roman" w:hAnsi="Times New Roman"/>
          <w:color w:val="000000"/>
          <w:szCs w:val="24"/>
        </w:rPr>
        <w:t xml:space="preserve"> submitted by the complainant. The complainant shall be allowed to present the complaint to the committee after which time the committee shall meet privately to discuss the material. The committee shall vote by secret ballot to determine whether the contested material shall be removed from the media center’s collection. A member from the voting majority shall write a summary of the reasons for their decision. A notice of the committee’s decision and the summary shall be given </w:t>
      </w:r>
      <w:r>
        <w:rPr>
          <w:rFonts w:ascii="Times New Roman" w:hAnsi="Times New Roman"/>
          <w:color w:val="000000"/>
          <w:szCs w:val="24"/>
        </w:rPr>
        <w:t>(</w:t>
      </w:r>
      <w:r w:rsidRPr="008F3ED6">
        <w:rPr>
          <w:rFonts w:ascii="Times New Roman" w:hAnsi="Times New Roman"/>
          <w:color w:val="000000"/>
          <w:szCs w:val="24"/>
        </w:rPr>
        <w:t>by hand or certified mail</w:t>
      </w:r>
      <w:r>
        <w:rPr>
          <w:rFonts w:ascii="Times New Roman" w:hAnsi="Times New Roman"/>
          <w:color w:val="000000"/>
          <w:szCs w:val="24"/>
        </w:rPr>
        <w:t>)</w:t>
      </w:r>
      <w:r w:rsidRPr="008F3ED6">
        <w:rPr>
          <w:rFonts w:ascii="Times New Roman" w:hAnsi="Times New Roman"/>
          <w:color w:val="000000"/>
          <w:szCs w:val="24"/>
        </w:rPr>
        <w:t xml:space="preserve"> to the complainant.</w:t>
      </w:r>
    </w:p>
    <w:p w14:paraId="75FC87B8" w14:textId="77777777" w:rsidR="00954498" w:rsidRPr="008F3ED6" w:rsidRDefault="00954498" w:rsidP="00954498">
      <w:pPr>
        <w:rPr>
          <w:rFonts w:ascii="Times New Roman" w:hAnsi="Times New Roman"/>
          <w:color w:val="000000"/>
          <w:szCs w:val="24"/>
        </w:rPr>
      </w:pPr>
    </w:p>
    <w:p w14:paraId="73EFA310"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If the decision is to not remove the material, the complainant may appeal the committee’s decision to the Board of Directors by filing a written appeal to the Director within 5 working days of the committee’s decision or of written receipt of the decision. The </w:t>
      </w:r>
      <w:r w:rsidRPr="008F3ED6">
        <w:rPr>
          <w:rFonts w:ascii="Times New Roman" w:hAnsi="Times New Roman"/>
          <w:color w:val="000000"/>
          <w:szCs w:val="24"/>
        </w:rPr>
        <w:lastRenderedPageBreak/>
        <w:t>Director shall present the original complaint and the committee’s decision along with the summary of its reasons for its position, to the Board within 15 days of the committee’s decision. The Board shall review the material submitted to them by the Director and make a decision within thirty (30) days of receipt of the information. The Board’s decision is final.</w:t>
      </w:r>
    </w:p>
    <w:p w14:paraId="4B4F9B84"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 </w:t>
      </w:r>
    </w:p>
    <w:p w14:paraId="48029283" w14:textId="77777777" w:rsidR="00954498" w:rsidRPr="008F3ED6" w:rsidRDefault="00954498" w:rsidP="00954498">
      <w:pPr>
        <w:rPr>
          <w:rFonts w:ascii="Times New Roman" w:hAnsi="Times New Roman"/>
          <w:color w:val="000000"/>
          <w:szCs w:val="24"/>
        </w:rPr>
      </w:pPr>
    </w:p>
    <w:p w14:paraId="25BB97CA"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r>
      <w:bookmarkStart w:id="1" w:name="OLE_LINK1"/>
      <w:bookmarkStart w:id="2" w:name="OLE_LINK2"/>
      <w:r w:rsidRPr="008F3ED6">
        <w:rPr>
          <w:rFonts w:ascii="Times New Roman" w:hAnsi="Times New Roman"/>
          <w:color w:val="000000"/>
          <w:szCs w:val="24"/>
        </w:rPr>
        <w:t>September 10, 2002</w:t>
      </w:r>
    </w:p>
    <w:p w14:paraId="28BADEF3" w14:textId="77777777" w:rsidR="00954498" w:rsidRPr="008F3ED6" w:rsidRDefault="00954498" w:rsidP="00954498">
      <w:pPr>
        <w:rPr>
          <w:rFonts w:ascii="Times New Roman" w:hAnsi="Times New Roman"/>
          <w:b/>
          <w:color w:val="000000"/>
          <w:szCs w:val="24"/>
        </w:rPr>
      </w:pPr>
      <w:r w:rsidRPr="008F3ED6">
        <w:rPr>
          <w:rFonts w:ascii="Times New Roman" w:hAnsi="Times New Roman"/>
          <w:color w:val="000000"/>
          <w:szCs w:val="24"/>
        </w:rPr>
        <w:t xml:space="preserve">Last Revised: </w:t>
      </w:r>
      <w:r>
        <w:rPr>
          <w:rFonts w:ascii="Times New Roman" w:hAnsi="Times New Roman"/>
          <w:color w:val="000000"/>
          <w:szCs w:val="24"/>
        </w:rPr>
        <w:tab/>
      </w:r>
      <w:r w:rsidRPr="008F3ED6">
        <w:rPr>
          <w:rFonts w:ascii="Times New Roman" w:hAnsi="Times New Roman"/>
          <w:color w:val="000000"/>
          <w:szCs w:val="24"/>
        </w:rPr>
        <w:t xml:space="preserve"> </w:t>
      </w:r>
      <w:r w:rsidRPr="008F3ED6">
        <w:rPr>
          <w:rFonts w:ascii="Times New Roman" w:hAnsi="Times New Roman"/>
          <w:color w:val="000000"/>
          <w:szCs w:val="24"/>
        </w:rPr>
        <w:tab/>
      </w:r>
      <w:bookmarkEnd w:id="1"/>
      <w:bookmarkEnd w:id="2"/>
      <w:r w:rsidRPr="008F3ED6">
        <w:rPr>
          <w:rFonts w:ascii="Times New Roman" w:hAnsi="Times New Roman"/>
          <w:color w:val="000000"/>
          <w:szCs w:val="24"/>
        </w:rPr>
        <w:t>July 15, 2008</w:t>
      </w:r>
    </w:p>
    <w:p w14:paraId="2407DD75" w14:textId="77777777" w:rsidR="00954498" w:rsidRPr="008F3ED6" w:rsidRDefault="00954498" w:rsidP="00954498">
      <w:pPr>
        <w:rPr>
          <w:rFonts w:ascii="Times New Roman" w:hAnsi="Times New Roman"/>
          <w:color w:val="000000"/>
          <w:szCs w:val="24"/>
        </w:rPr>
      </w:pPr>
    </w:p>
    <w:p w14:paraId="5CC7886D" w14:textId="77777777" w:rsidR="00954498" w:rsidRPr="008F3ED6" w:rsidRDefault="00954498" w:rsidP="00954498">
      <w:pPr>
        <w:rPr>
          <w:rFonts w:ascii="Times New Roman" w:hAnsi="Times New Roman"/>
          <w:color w:val="000000"/>
          <w:szCs w:val="24"/>
        </w:rPr>
      </w:pPr>
    </w:p>
    <w:p w14:paraId="6DC99CE7" w14:textId="77777777" w:rsidR="00954498" w:rsidRPr="008F3ED6" w:rsidRDefault="00954498" w:rsidP="00954498">
      <w:pPr>
        <w:rPr>
          <w:rFonts w:ascii="Times New Roman" w:hAnsi="Times New Roman"/>
          <w:color w:val="000000"/>
          <w:szCs w:val="24"/>
        </w:rPr>
      </w:pPr>
    </w:p>
    <w:p w14:paraId="6A954BEB" w14:textId="77777777" w:rsidR="00954498" w:rsidRPr="008F3ED6" w:rsidRDefault="00954498" w:rsidP="00954498">
      <w:pPr>
        <w:rPr>
          <w:rFonts w:ascii="Times New Roman" w:hAnsi="Times New Roman"/>
          <w:color w:val="000000"/>
          <w:szCs w:val="24"/>
        </w:rPr>
      </w:pPr>
    </w:p>
    <w:p w14:paraId="7C8E55E7" w14:textId="77777777" w:rsidR="00954498" w:rsidRPr="008F3ED6" w:rsidRDefault="00954498" w:rsidP="00954498">
      <w:pPr>
        <w:rPr>
          <w:rFonts w:ascii="Times New Roman" w:hAnsi="Times New Roman"/>
          <w:color w:val="000000"/>
          <w:szCs w:val="24"/>
        </w:rPr>
      </w:pPr>
    </w:p>
    <w:p w14:paraId="7B826F75" w14:textId="77777777" w:rsidR="00954498" w:rsidRPr="008F3ED6" w:rsidRDefault="00954498" w:rsidP="00954498">
      <w:pPr>
        <w:rPr>
          <w:rFonts w:ascii="Times New Roman" w:hAnsi="Times New Roman"/>
          <w:color w:val="000000"/>
          <w:szCs w:val="24"/>
        </w:rPr>
      </w:pPr>
    </w:p>
    <w:p w14:paraId="55FAD51D" w14:textId="77777777" w:rsidR="00954498" w:rsidRPr="008F3ED6" w:rsidRDefault="00954498" w:rsidP="00954498">
      <w:pPr>
        <w:rPr>
          <w:rFonts w:ascii="Times New Roman" w:hAnsi="Times New Roman"/>
          <w:color w:val="000000"/>
          <w:szCs w:val="24"/>
        </w:rPr>
      </w:pPr>
    </w:p>
    <w:p w14:paraId="12CE8BE2" w14:textId="77777777" w:rsidR="00954498" w:rsidRPr="008F3ED6" w:rsidRDefault="00954498" w:rsidP="00954498">
      <w:pPr>
        <w:rPr>
          <w:rFonts w:ascii="Times New Roman" w:hAnsi="Times New Roman"/>
          <w:color w:val="000000"/>
          <w:szCs w:val="24"/>
        </w:rPr>
      </w:pPr>
    </w:p>
    <w:p w14:paraId="18D9287B" w14:textId="77777777" w:rsidR="00954498" w:rsidRPr="008F3ED6" w:rsidRDefault="00954498" w:rsidP="00954498">
      <w:pPr>
        <w:rPr>
          <w:rFonts w:ascii="Times New Roman" w:hAnsi="Times New Roman"/>
          <w:color w:val="000000"/>
          <w:szCs w:val="24"/>
        </w:rPr>
      </w:pPr>
    </w:p>
    <w:p w14:paraId="5DF2C62E" w14:textId="77777777" w:rsidR="00954498" w:rsidRPr="008F3ED6" w:rsidRDefault="00954498" w:rsidP="00954498">
      <w:pPr>
        <w:rPr>
          <w:rFonts w:ascii="Times New Roman" w:hAnsi="Times New Roman"/>
          <w:color w:val="000000"/>
          <w:szCs w:val="24"/>
        </w:rPr>
      </w:pPr>
    </w:p>
    <w:p w14:paraId="45A9C833" w14:textId="77777777" w:rsidR="00954498" w:rsidRPr="008F3ED6" w:rsidRDefault="00954498" w:rsidP="00954498">
      <w:pPr>
        <w:rPr>
          <w:rFonts w:ascii="Times New Roman" w:hAnsi="Times New Roman"/>
          <w:color w:val="000000"/>
          <w:szCs w:val="24"/>
        </w:rPr>
      </w:pPr>
    </w:p>
    <w:p w14:paraId="1D721F2D" w14:textId="77777777" w:rsidR="00954498" w:rsidRPr="008F3ED6" w:rsidRDefault="00954498" w:rsidP="00954498">
      <w:pPr>
        <w:rPr>
          <w:rFonts w:ascii="Times New Roman" w:hAnsi="Times New Roman"/>
          <w:color w:val="000000"/>
          <w:szCs w:val="24"/>
        </w:rPr>
      </w:pPr>
    </w:p>
    <w:p w14:paraId="3E22C23C" w14:textId="77777777" w:rsidR="00954498" w:rsidRPr="008F3ED6" w:rsidRDefault="00954498" w:rsidP="00954498">
      <w:pPr>
        <w:rPr>
          <w:rFonts w:ascii="Times New Roman" w:hAnsi="Times New Roman"/>
          <w:color w:val="000000"/>
          <w:szCs w:val="24"/>
        </w:rPr>
      </w:pPr>
    </w:p>
    <w:p w14:paraId="56825D2C" w14:textId="77777777" w:rsidR="00954498" w:rsidRPr="008F3ED6" w:rsidRDefault="00954498" w:rsidP="00954498">
      <w:pPr>
        <w:rPr>
          <w:rFonts w:ascii="Times New Roman" w:hAnsi="Times New Roman"/>
          <w:color w:val="000000"/>
          <w:szCs w:val="24"/>
        </w:rPr>
      </w:pPr>
    </w:p>
    <w:p w14:paraId="623D57F8" w14:textId="77777777" w:rsidR="00954498" w:rsidRPr="008F3ED6" w:rsidRDefault="00954498" w:rsidP="00954498">
      <w:pPr>
        <w:rPr>
          <w:rFonts w:ascii="Times New Roman" w:hAnsi="Times New Roman"/>
          <w:color w:val="000000"/>
          <w:szCs w:val="24"/>
        </w:rPr>
      </w:pPr>
    </w:p>
    <w:p w14:paraId="6664B004" w14:textId="77777777" w:rsidR="00954498" w:rsidRPr="008F3ED6" w:rsidRDefault="00954498" w:rsidP="00954498">
      <w:pPr>
        <w:rPr>
          <w:rFonts w:ascii="Times New Roman" w:hAnsi="Times New Roman"/>
          <w:color w:val="000000"/>
          <w:szCs w:val="24"/>
        </w:rPr>
      </w:pPr>
    </w:p>
    <w:p w14:paraId="3FC16B03" w14:textId="77777777" w:rsidR="00954498" w:rsidRPr="008F3ED6" w:rsidRDefault="00954498" w:rsidP="00954498">
      <w:pPr>
        <w:rPr>
          <w:rFonts w:ascii="Times New Roman" w:hAnsi="Times New Roman"/>
          <w:color w:val="000000"/>
          <w:szCs w:val="24"/>
        </w:rPr>
      </w:pPr>
    </w:p>
    <w:p w14:paraId="7A331898" w14:textId="77777777" w:rsidR="00954498" w:rsidRPr="008F3ED6" w:rsidRDefault="00954498" w:rsidP="00954498">
      <w:pPr>
        <w:rPr>
          <w:rFonts w:ascii="Times New Roman" w:hAnsi="Times New Roman"/>
          <w:color w:val="000000"/>
          <w:szCs w:val="24"/>
        </w:rPr>
      </w:pPr>
    </w:p>
    <w:p w14:paraId="15437C80" w14:textId="77777777" w:rsidR="00954498" w:rsidRPr="008F3ED6" w:rsidRDefault="00954498" w:rsidP="00954498">
      <w:pPr>
        <w:rPr>
          <w:rFonts w:ascii="Times New Roman" w:hAnsi="Times New Roman"/>
          <w:color w:val="000000"/>
          <w:szCs w:val="24"/>
        </w:rPr>
      </w:pPr>
    </w:p>
    <w:p w14:paraId="590C08F3" w14:textId="77777777" w:rsidR="00954498" w:rsidRPr="008F3ED6" w:rsidRDefault="00954498" w:rsidP="00954498">
      <w:pPr>
        <w:rPr>
          <w:rFonts w:ascii="Times New Roman" w:hAnsi="Times New Roman"/>
          <w:color w:val="000000"/>
          <w:szCs w:val="24"/>
        </w:rPr>
      </w:pPr>
    </w:p>
    <w:p w14:paraId="3DC032EF" w14:textId="77777777" w:rsidR="00954498" w:rsidRPr="008F3ED6" w:rsidRDefault="00954498" w:rsidP="00954498">
      <w:pPr>
        <w:rPr>
          <w:rFonts w:ascii="Times New Roman" w:hAnsi="Times New Roman"/>
          <w:color w:val="000000"/>
          <w:szCs w:val="24"/>
        </w:rPr>
      </w:pPr>
    </w:p>
    <w:p w14:paraId="116EE0CE" w14:textId="77777777" w:rsidR="00954498" w:rsidRDefault="00954498" w:rsidP="00954498">
      <w:pPr>
        <w:rPr>
          <w:rFonts w:ascii="Times New Roman" w:hAnsi="Times New Roman"/>
          <w:color w:val="000000"/>
          <w:szCs w:val="24"/>
        </w:rPr>
      </w:pPr>
    </w:p>
    <w:p w14:paraId="65B2FA7A" w14:textId="77777777" w:rsidR="00954498" w:rsidRDefault="00954498" w:rsidP="00954498">
      <w:pPr>
        <w:rPr>
          <w:rFonts w:ascii="Times New Roman" w:hAnsi="Times New Roman"/>
          <w:color w:val="000000"/>
          <w:szCs w:val="24"/>
        </w:rPr>
      </w:pPr>
    </w:p>
    <w:p w14:paraId="1E400AA4" w14:textId="77777777" w:rsidR="00954498" w:rsidRDefault="00954498" w:rsidP="00954498">
      <w:pPr>
        <w:rPr>
          <w:rFonts w:ascii="Times New Roman" w:hAnsi="Times New Roman"/>
          <w:color w:val="000000"/>
          <w:szCs w:val="24"/>
        </w:rPr>
      </w:pPr>
    </w:p>
    <w:p w14:paraId="19E4F3C5" w14:textId="77777777" w:rsidR="00954498" w:rsidRDefault="00954498" w:rsidP="00954498">
      <w:pPr>
        <w:rPr>
          <w:rFonts w:ascii="Times New Roman" w:hAnsi="Times New Roman"/>
          <w:color w:val="000000"/>
          <w:szCs w:val="24"/>
        </w:rPr>
      </w:pPr>
    </w:p>
    <w:p w14:paraId="7F689D43" w14:textId="77777777" w:rsidR="00954498" w:rsidRDefault="00954498" w:rsidP="00954498">
      <w:pPr>
        <w:rPr>
          <w:rFonts w:ascii="Times New Roman" w:hAnsi="Times New Roman"/>
          <w:color w:val="000000"/>
          <w:szCs w:val="24"/>
        </w:rPr>
      </w:pPr>
    </w:p>
    <w:p w14:paraId="6B66053B" w14:textId="77777777" w:rsidR="00954498" w:rsidRPr="008F3ED6" w:rsidRDefault="00954498" w:rsidP="00954498">
      <w:pPr>
        <w:rPr>
          <w:rFonts w:ascii="Times New Roman" w:hAnsi="Times New Roman"/>
          <w:color w:val="000000"/>
          <w:szCs w:val="24"/>
        </w:rPr>
      </w:pPr>
    </w:p>
    <w:p w14:paraId="43E385DF" w14:textId="77777777" w:rsidR="00954498" w:rsidRDefault="00954498" w:rsidP="00954498">
      <w:pPr>
        <w:rPr>
          <w:rFonts w:ascii="Times New Roman" w:hAnsi="Times New Roman"/>
          <w:b/>
          <w:color w:val="000000"/>
          <w:szCs w:val="24"/>
        </w:rPr>
      </w:pPr>
      <w:r>
        <w:rPr>
          <w:rFonts w:ascii="Times New Roman" w:hAnsi="Times New Roman"/>
          <w:b/>
          <w:color w:val="000000"/>
          <w:szCs w:val="24"/>
        </w:rPr>
        <w:br w:type="page"/>
      </w:r>
    </w:p>
    <w:p w14:paraId="0A9382F9"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lastRenderedPageBreak/>
        <w:t>5.7F—REQUEST FOR RECONSIDERATION OF LIBRARY/MEDIA CENTER MATERIALS</w:t>
      </w:r>
    </w:p>
    <w:p w14:paraId="58143E75" w14:textId="77777777" w:rsidR="00954498" w:rsidRPr="008F3ED6" w:rsidRDefault="00954498" w:rsidP="00954498">
      <w:pPr>
        <w:rPr>
          <w:rFonts w:ascii="Times New Roman" w:hAnsi="Times New Roman"/>
          <w:b/>
          <w:color w:val="000000"/>
          <w:szCs w:val="24"/>
        </w:rPr>
      </w:pPr>
    </w:p>
    <w:p w14:paraId="1BACEA98"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Name: _______________________________________________</w:t>
      </w:r>
    </w:p>
    <w:p w14:paraId="53B085C3" w14:textId="77777777" w:rsidR="00954498" w:rsidRPr="008F3ED6" w:rsidRDefault="00954498" w:rsidP="00954498">
      <w:pPr>
        <w:rPr>
          <w:rFonts w:ascii="Times New Roman" w:hAnsi="Times New Roman"/>
          <w:color w:val="000000"/>
          <w:szCs w:val="24"/>
        </w:rPr>
      </w:pPr>
    </w:p>
    <w:p w14:paraId="36085AB0"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submitted: ______________ </w:t>
      </w:r>
    </w:p>
    <w:p w14:paraId="798BEB66" w14:textId="77777777" w:rsidR="00954498" w:rsidRPr="008F3ED6" w:rsidRDefault="00954498" w:rsidP="00954498">
      <w:pPr>
        <w:rPr>
          <w:rFonts w:ascii="Times New Roman" w:hAnsi="Times New Roman"/>
          <w:color w:val="000000"/>
          <w:szCs w:val="24"/>
        </w:rPr>
      </w:pPr>
    </w:p>
    <w:p w14:paraId="07D2A39D"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Media Center material being contested: ________________________________________________________________</w:t>
      </w:r>
    </w:p>
    <w:p w14:paraId="36DB85BE" w14:textId="77777777" w:rsidR="00954498"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1EA69D59"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78EF1235"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069A61E9"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6BAAD56C"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13CA8FC4"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5CFA0BAC"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7F9EAB88" w14:textId="77777777" w:rsidR="00954498" w:rsidRPr="008F3ED6" w:rsidRDefault="00954498" w:rsidP="00954498">
      <w:pPr>
        <w:rPr>
          <w:rFonts w:ascii="Times New Roman" w:hAnsi="Times New Roman"/>
          <w:color w:val="000000"/>
          <w:szCs w:val="24"/>
        </w:rPr>
      </w:pPr>
    </w:p>
    <w:p w14:paraId="05278FBF" w14:textId="77777777" w:rsidR="00954498" w:rsidRPr="008F3ED6" w:rsidRDefault="00954498" w:rsidP="00954498">
      <w:pPr>
        <w:rPr>
          <w:rFonts w:ascii="Times New Roman" w:hAnsi="Times New Roman"/>
          <w:color w:val="000000"/>
          <w:szCs w:val="24"/>
        </w:rPr>
      </w:pPr>
    </w:p>
    <w:p w14:paraId="59C2584B"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Reasons for contesting the material. (Be specific about why you believe the material does not meet the selection criteria listed in policy </w:t>
      </w:r>
      <w:r w:rsidRPr="008F3ED6">
        <w:rPr>
          <w:rFonts w:ascii="Times New Roman" w:hAnsi="Times New Roman"/>
          <w:i/>
          <w:color w:val="000000"/>
          <w:szCs w:val="24"/>
        </w:rPr>
        <w:t>5.7—Selection of Library/Media Center Materials</w:t>
      </w:r>
      <w:r w:rsidRPr="008F3ED6">
        <w:rPr>
          <w:rFonts w:ascii="Times New Roman" w:hAnsi="Times New Roman"/>
          <w:color w:val="000000"/>
          <w:szCs w:val="24"/>
        </w:rPr>
        <w:t xml:space="preserve">): </w:t>
      </w:r>
    </w:p>
    <w:p w14:paraId="0FC22125"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257E5180"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7A0952CB"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52BA37E5"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4CFF39A9"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7653F0B1"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0D45B083"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45914EF5"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728EDDC6"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What is your proposed resolution? ________________________________________________________________</w:t>
      </w:r>
    </w:p>
    <w:p w14:paraId="6DDEEDC9"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1C5537C6"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0C49753C"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79232B27"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553B6563"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________________________________________________________________</w:t>
      </w:r>
    </w:p>
    <w:p w14:paraId="62AD684B" w14:textId="77777777" w:rsidR="00954498" w:rsidRPr="008F3ED6" w:rsidRDefault="00954498" w:rsidP="00954498">
      <w:pPr>
        <w:rPr>
          <w:rFonts w:ascii="Times New Roman" w:hAnsi="Times New Roman"/>
          <w:color w:val="000000"/>
          <w:szCs w:val="24"/>
        </w:rPr>
      </w:pPr>
    </w:p>
    <w:p w14:paraId="31870394" w14:textId="77777777" w:rsidR="00954498" w:rsidRDefault="00954498" w:rsidP="00954498">
      <w:pPr>
        <w:rPr>
          <w:rFonts w:ascii="Times New Roman" w:hAnsi="Times New Roman"/>
          <w:color w:val="000000"/>
          <w:szCs w:val="24"/>
        </w:rPr>
      </w:pPr>
      <w:r>
        <w:rPr>
          <w:rFonts w:ascii="Times New Roman" w:hAnsi="Times New Roman"/>
          <w:color w:val="000000"/>
          <w:szCs w:val="24"/>
        </w:rPr>
        <w:t xml:space="preserve">Signature of Assistant Director _______________________________________   </w:t>
      </w:r>
      <w:r>
        <w:rPr>
          <w:rFonts w:ascii="Times New Roman" w:hAnsi="Times New Roman"/>
          <w:color w:val="000000"/>
          <w:szCs w:val="24"/>
        </w:rPr>
        <w:br/>
      </w:r>
    </w:p>
    <w:p w14:paraId="23A101AF"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Sign</w:t>
      </w:r>
      <w:r>
        <w:rPr>
          <w:rFonts w:ascii="Times New Roman" w:hAnsi="Times New Roman"/>
          <w:color w:val="000000"/>
          <w:szCs w:val="24"/>
        </w:rPr>
        <w:t xml:space="preserve">ature of Director (if appealed) </w:t>
      </w:r>
      <w:r w:rsidRPr="008F3ED6">
        <w:rPr>
          <w:rFonts w:ascii="Times New Roman" w:hAnsi="Times New Roman"/>
          <w:color w:val="000000"/>
          <w:szCs w:val="24"/>
        </w:rPr>
        <w:t>_______________________</w:t>
      </w:r>
      <w:r>
        <w:rPr>
          <w:rFonts w:ascii="Times New Roman" w:hAnsi="Times New Roman"/>
          <w:color w:val="000000"/>
          <w:szCs w:val="24"/>
        </w:rPr>
        <w:t>_____________</w:t>
      </w:r>
    </w:p>
    <w:p w14:paraId="72CA63E6" w14:textId="77777777" w:rsidR="00954498" w:rsidRPr="008F3ED6" w:rsidRDefault="00954498" w:rsidP="00954498">
      <w:pPr>
        <w:rPr>
          <w:rFonts w:ascii="Times New Roman" w:hAnsi="Times New Roman"/>
          <w:color w:val="000000"/>
          <w:szCs w:val="24"/>
        </w:rPr>
      </w:pPr>
    </w:p>
    <w:p w14:paraId="596759C7" w14:textId="77777777" w:rsidR="00954498" w:rsidRPr="008F3ED6" w:rsidRDefault="00954498" w:rsidP="00954498">
      <w:pPr>
        <w:rPr>
          <w:rFonts w:ascii="Times New Roman" w:hAnsi="Times New Roman"/>
          <w:color w:val="000000"/>
          <w:szCs w:val="24"/>
        </w:rPr>
      </w:pPr>
    </w:p>
    <w:p w14:paraId="6CEBFE6F"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Date Adopted:</w:t>
      </w:r>
      <w:r w:rsidRPr="008F3ED6">
        <w:rPr>
          <w:rFonts w:ascii="Times New Roman" w:hAnsi="Times New Roman"/>
          <w:color w:val="000000"/>
          <w:szCs w:val="24"/>
        </w:rPr>
        <w:tab/>
      </w:r>
      <w:r>
        <w:rPr>
          <w:rFonts w:ascii="Times New Roman" w:hAnsi="Times New Roman"/>
          <w:color w:val="000000"/>
          <w:szCs w:val="24"/>
        </w:rPr>
        <w:tab/>
      </w:r>
      <w:r w:rsidRPr="008F3ED6">
        <w:rPr>
          <w:rFonts w:ascii="Times New Roman" w:hAnsi="Times New Roman"/>
          <w:color w:val="000000"/>
          <w:szCs w:val="24"/>
        </w:rPr>
        <w:t>September 10, 2002</w:t>
      </w:r>
    </w:p>
    <w:p w14:paraId="348CCBAE"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Last Revised: </w:t>
      </w:r>
      <w:r>
        <w:rPr>
          <w:rFonts w:ascii="Times New Roman" w:hAnsi="Times New Roman"/>
          <w:color w:val="000000"/>
          <w:szCs w:val="24"/>
        </w:rPr>
        <w:tab/>
      </w:r>
      <w:r w:rsidRPr="008F3ED6">
        <w:rPr>
          <w:rFonts w:ascii="Times New Roman" w:hAnsi="Times New Roman"/>
          <w:color w:val="000000"/>
          <w:szCs w:val="24"/>
        </w:rPr>
        <w:t xml:space="preserve"> </w:t>
      </w:r>
      <w:r w:rsidRPr="008F3ED6">
        <w:rPr>
          <w:rFonts w:ascii="Times New Roman" w:hAnsi="Times New Roman"/>
          <w:color w:val="000000"/>
          <w:szCs w:val="24"/>
        </w:rPr>
        <w:tab/>
        <w:t>July 25, 2006</w:t>
      </w:r>
    </w:p>
    <w:p w14:paraId="186EA6A8" w14:textId="77777777" w:rsidR="00954498" w:rsidRPr="008F3ED6" w:rsidRDefault="00954498" w:rsidP="00954498">
      <w:pPr>
        <w:rPr>
          <w:rFonts w:ascii="Times New Roman" w:hAnsi="Times New Roman"/>
          <w:color w:val="000000"/>
          <w:szCs w:val="24"/>
        </w:rPr>
      </w:pPr>
    </w:p>
    <w:p w14:paraId="67FC49B4" w14:textId="77777777" w:rsidR="00300764" w:rsidRDefault="00954498" w:rsidP="00954498">
      <w:pPr>
        <w:rPr>
          <w:rFonts w:ascii="Times New Roman" w:hAnsi="Times New Roman"/>
          <w:b/>
          <w:color w:val="000000"/>
          <w:szCs w:val="24"/>
        </w:rPr>
      </w:pPr>
      <w:r w:rsidRPr="008F3ED6">
        <w:rPr>
          <w:rFonts w:ascii="Times New Roman" w:hAnsi="Times New Roman"/>
          <w:b/>
          <w:color w:val="000000"/>
          <w:szCs w:val="24"/>
        </w:rPr>
        <w:t xml:space="preserve"> </w:t>
      </w:r>
    </w:p>
    <w:p w14:paraId="54A473F4" w14:textId="77777777" w:rsidR="00954498" w:rsidRPr="008F3ED6" w:rsidRDefault="00300764" w:rsidP="00954498">
      <w:pPr>
        <w:rPr>
          <w:rFonts w:ascii="Times New Roman" w:hAnsi="Times New Roman"/>
          <w:b/>
          <w:color w:val="000000"/>
          <w:szCs w:val="24"/>
        </w:rPr>
      </w:pPr>
      <w:r>
        <w:rPr>
          <w:rFonts w:ascii="Times New Roman" w:hAnsi="Times New Roman"/>
          <w:b/>
          <w:color w:val="000000"/>
          <w:szCs w:val="24"/>
        </w:rPr>
        <w:br w:type="page"/>
      </w:r>
      <w:r w:rsidR="00954498" w:rsidRPr="008F3ED6">
        <w:rPr>
          <w:rFonts w:ascii="Times New Roman" w:hAnsi="Times New Roman"/>
          <w:b/>
          <w:color w:val="000000"/>
          <w:szCs w:val="24"/>
        </w:rPr>
        <w:lastRenderedPageBreak/>
        <w:t>5.8—USE OF COPYRIGHTED MATERIALS</w:t>
      </w:r>
    </w:p>
    <w:p w14:paraId="44013141" w14:textId="77777777" w:rsidR="00954498" w:rsidRPr="008F3ED6" w:rsidRDefault="00954498" w:rsidP="00954498">
      <w:pPr>
        <w:rPr>
          <w:rFonts w:ascii="Times New Roman" w:hAnsi="Times New Roman"/>
          <w:color w:val="000000"/>
          <w:szCs w:val="24"/>
        </w:rPr>
      </w:pPr>
    </w:p>
    <w:p w14:paraId="7CCB6DBD" w14:textId="77777777" w:rsidR="00954498" w:rsidRPr="00DC2F85" w:rsidRDefault="00954498" w:rsidP="00954498">
      <w:pPr>
        <w:jc w:val="center"/>
        <w:rPr>
          <w:rFonts w:ascii="Times New Roman" w:hAnsi="Times New Roman"/>
          <w:b/>
          <w:szCs w:val="24"/>
        </w:rPr>
      </w:pPr>
      <w:r w:rsidRPr="008F3ED6">
        <w:rPr>
          <w:rFonts w:ascii="Times New Roman" w:hAnsi="Times New Roman"/>
          <w:b/>
          <w:szCs w:val="24"/>
        </w:rPr>
        <w:t>Use of Copyrighted Work in Face-to-Face Classroom</w:t>
      </w:r>
    </w:p>
    <w:p w14:paraId="233DF7C7" w14:textId="2AFA0A37" w:rsidR="00954498" w:rsidRPr="008F3ED6" w:rsidRDefault="00954498" w:rsidP="00954498">
      <w:pPr>
        <w:rPr>
          <w:rFonts w:ascii="Times New Roman" w:hAnsi="Times New Roman"/>
          <w:szCs w:val="24"/>
        </w:rPr>
      </w:pPr>
      <w:r w:rsidRPr="008F3ED6">
        <w:rPr>
          <w:rFonts w:ascii="Times New Roman" w:hAnsi="Times New Roman"/>
          <w:szCs w:val="24"/>
        </w:rPr>
        <w:t>The Board of Education encourages the enrichment of the instructional program through the proper use of supplementary materials. To help ensure the appropriate use of copyrighted materials, the Director, will provide school personnel with information regarding the “fair use” doctrine of the U.S. Copyright Code as detailed in the “Agreement on Guidelines for Classroom Copying in Not-for-Profit Educational Institutions with Respect to Books and Periodicals” and “Guidelines for Educational Uses of Music.”</w:t>
      </w:r>
    </w:p>
    <w:p w14:paraId="1B575A8C" w14:textId="77777777" w:rsidR="00954498" w:rsidRPr="008F3ED6" w:rsidRDefault="00954498" w:rsidP="00954498">
      <w:pPr>
        <w:rPr>
          <w:rFonts w:ascii="Times New Roman" w:hAnsi="Times New Roman"/>
          <w:szCs w:val="24"/>
        </w:rPr>
      </w:pPr>
    </w:p>
    <w:p w14:paraId="01396AC1" w14:textId="77777777" w:rsidR="00954498" w:rsidRPr="008F3ED6" w:rsidRDefault="00954498" w:rsidP="00954498">
      <w:pPr>
        <w:jc w:val="center"/>
        <w:rPr>
          <w:rFonts w:ascii="Times New Roman" w:hAnsi="Times New Roman"/>
          <w:szCs w:val="24"/>
        </w:rPr>
      </w:pPr>
      <w:r w:rsidRPr="008F3ED6">
        <w:rPr>
          <w:rFonts w:ascii="Times New Roman" w:hAnsi="Times New Roman"/>
          <w:b/>
          <w:szCs w:val="24"/>
        </w:rPr>
        <w:t>Use of Copyrighted Works in Digital Transmissions</w:t>
      </w:r>
    </w:p>
    <w:p w14:paraId="12C122F1" w14:textId="77777777" w:rsidR="00954498" w:rsidRPr="008F3ED6" w:rsidRDefault="00954498" w:rsidP="00954498">
      <w:pPr>
        <w:rPr>
          <w:rFonts w:ascii="Times New Roman" w:hAnsi="Times New Roman"/>
          <w:b/>
          <w:szCs w:val="24"/>
        </w:rPr>
      </w:pPr>
      <w:r w:rsidRPr="008F3ED6">
        <w:rPr>
          <w:rFonts w:ascii="Times New Roman" w:hAnsi="Times New Roman"/>
          <w:b/>
          <w:szCs w:val="24"/>
        </w:rPr>
        <w:t>Definitions</w:t>
      </w:r>
    </w:p>
    <w:p w14:paraId="16662D34" w14:textId="5566B8EB" w:rsidR="00954498" w:rsidRPr="008F3ED6" w:rsidRDefault="00954498" w:rsidP="00954498">
      <w:pPr>
        <w:ind w:right="-3"/>
        <w:rPr>
          <w:rFonts w:ascii="Times New Roman" w:hAnsi="Times New Roman"/>
          <w:szCs w:val="24"/>
        </w:rPr>
      </w:pPr>
      <w:r w:rsidRPr="008F3ED6">
        <w:rPr>
          <w:rFonts w:ascii="Times New Roman" w:hAnsi="Times New Roman"/>
          <w:szCs w:val="24"/>
        </w:rPr>
        <w:t xml:space="preserve">“Class session” means the length of time provided for students to access the materials necessary for the completion of course assignments and tests. Depending on the copyrighted work's overall importance to the course, which can vary from a single assignment to an entire course focusing on the copyrighted work, the class session will end on: </w:t>
      </w:r>
    </w:p>
    <w:p w14:paraId="68E0E4F7" w14:textId="77777777" w:rsidR="00954498" w:rsidRPr="008F3ED6" w:rsidRDefault="00954498" w:rsidP="00954498">
      <w:pPr>
        <w:numPr>
          <w:ilvl w:val="0"/>
          <w:numId w:val="11"/>
        </w:numPr>
        <w:ind w:right="-3"/>
        <w:rPr>
          <w:rFonts w:ascii="Times New Roman" w:hAnsi="Times New Roman"/>
          <w:szCs w:val="24"/>
        </w:rPr>
      </w:pPr>
      <w:r w:rsidRPr="008F3ED6">
        <w:rPr>
          <w:rFonts w:ascii="Times New Roman" w:hAnsi="Times New Roman"/>
          <w:szCs w:val="24"/>
        </w:rPr>
        <w:t>The date set by the teacher for an assignment to be submitted; or</w:t>
      </w:r>
    </w:p>
    <w:p w14:paraId="16BCBB5A" w14:textId="77777777" w:rsidR="00954498" w:rsidRPr="008F3ED6" w:rsidRDefault="00954498" w:rsidP="00954498">
      <w:pPr>
        <w:numPr>
          <w:ilvl w:val="0"/>
          <w:numId w:val="11"/>
        </w:numPr>
        <w:rPr>
          <w:rFonts w:ascii="Times New Roman" w:hAnsi="Times New Roman"/>
          <w:szCs w:val="24"/>
        </w:rPr>
      </w:pPr>
      <w:r w:rsidRPr="008F3ED6">
        <w:rPr>
          <w:rFonts w:ascii="Times New Roman" w:hAnsi="Times New Roman"/>
          <w:szCs w:val="24"/>
        </w:rPr>
        <w:t>The date on the school calendar for the end of classes.</w:t>
      </w:r>
    </w:p>
    <w:p w14:paraId="616C1ECB" w14:textId="77777777" w:rsidR="00954498" w:rsidRPr="008F3ED6" w:rsidRDefault="00954498" w:rsidP="00954498">
      <w:pPr>
        <w:rPr>
          <w:rFonts w:ascii="Times New Roman" w:hAnsi="Times New Roman"/>
          <w:szCs w:val="24"/>
        </w:rPr>
      </w:pPr>
    </w:p>
    <w:p w14:paraId="0BE64D4E" w14:textId="77777777" w:rsidR="00954498" w:rsidRPr="008F3ED6" w:rsidRDefault="00954498" w:rsidP="00954498">
      <w:pPr>
        <w:rPr>
          <w:rFonts w:ascii="Times New Roman" w:hAnsi="Times New Roman"/>
          <w:szCs w:val="24"/>
        </w:rPr>
      </w:pPr>
      <w:r w:rsidRPr="008F3ED6">
        <w:rPr>
          <w:rFonts w:ascii="Times New Roman" w:hAnsi="Times New Roman"/>
          <w:szCs w:val="24"/>
        </w:rPr>
        <w:t>“Course packs” are premade compilations of book excerpts; newspaper, magazine, and journal articles; and instructor-authored materials.</w:t>
      </w:r>
    </w:p>
    <w:p w14:paraId="1D3070F8" w14:textId="77777777" w:rsidR="00954498" w:rsidRPr="008F3ED6" w:rsidRDefault="00954498" w:rsidP="00954498">
      <w:pPr>
        <w:rPr>
          <w:rFonts w:ascii="Times New Roman" w:hAnsi="Times New Roman"/>
          <w:szCs w:val="24"/>
        </w:rPr>
      </w:pPr>
    </w:p>
    <w:p w14:paraId="666AA672" w14:textId="77777777" w:rsidR="00954498" w:rsidRPr="008F3ED6" w:rsidRDefault="00954498" w:rsidP="00954498">
      <w:pPr>
        <w:rPr>
          <w:rFonts w:ascii="Times New Roman" w:hAnsi="Times New Roman"/>
          <w:szCs w:val="24"/>
        </w:rPr>
      </w:pPr>
      <w:r w:rsidRPr="008F3ED6">
        <w:rPr>
          <w:rFonts w:ascii="Times New Roman" w:hAnsi="Times New Roman"/>
          <w:szCs w:val="24"/>
        </w:rPr>
        <w:t>"Mediated Instructional activities” includes textbooks, workbooks, and course packs.</w:t>
      </w:r>
    </w:p>
    <w:p w14:paraId="248040C7" w14:textId="77777777" w:rsidR="00954498" w:rsidRPr="008F3ED6" w:rsidRDefault="00954498" w:rsidP="00954498">
      <w:pPr>
        <w:rPr>
          <w:rFonts w:ascii="Times New Roman" w:hAnsi="Times New Roman"/>
          <w:szCs w:val="24"/>
        </w:rPr>
      </w:pPr>
    </w:p>
    <w:p w14:paraId="6741D234" w14:textId="60D10083" w:rsidR="00954498" w:rsidRPr="008F3ED6" w:rsidRDefault="00954498" w:rsidP="00954498">
      <w:pPr>
        <w:rPr>
          <w:rFonts w:ascii="Times New Roman" w:hAnsi="Times New Roman"/>
          <w:szCs w:val="24"/>
        </w:rPr>
      </w:pPr>
      <w:r w:rsidRPr="008F3ED6">
        <w:rPr>
          <w:rFonts w:ascii="Times New Roman" w:hAnsi="Times New Roman"/>
          <w:szCs w:val="24"/>
        </w:rPr>
        <w:t>“Transmission” is the remote accessing, whether on or off campus, by students of a copyrighted work by means of a closed circuit television, an educational television channel, or in a digital format on a password protected secure webpage.</w:t>
      </w:r>
      <w:r w:rsidRPr="008F3ED6">
        <w:rPr>
          <w:rFonts w:ascii="Times New Roman" w:hAnsi="Times New Roman"/>
          <w:b/>
          <w:szCs w:val="24"/>
          <w:vertAlign w:val="superscript"/>
        </w:rPr>
        <w:t xml:space="preserve"> </w:t>
      </w:r>
    </w:p>
    <w:p w14:paraId="632A12C5" w14:textId="77777777" w:rsidR="00954498" w:rsidRPr="008F3ED6" w:rsidRDefault="00954498" w:rsidP="00954498">
      <w:pPr>
        <w:rPr>
          <w:rFonts w:ascii="Times New Roman" w:hAnsi="Times New Roman"/>
          <w:szCs w:val="24"/>
        </w:rPr>
      </w:pPr>
    </w:p>
    <w:p w14:paraId="601EEF66" w14:textId="77777777" w:rsidR="00954498" w:rsidRPr="008F3ED6" w:rsidRDefault="00954498" w:rsidP="00954498">
      <w:pPr>
        <w:rPr>
          <w:rFonts w:ascii="Times New Roman" w:hAnsi="Times New Roman"/>
          <w:szCs w:val="24"/>
        </w:rPr>
      </w:pPr>
      <w:bookmarkStart w:id="3" w:name="OLE_LINK16"/>
      <w:r w:rsidRPr="008F3ED6">
        <w:rPr>
          <w:rFonts w:ascii="Times New Roman" w:hAnsi="Times New Roman"/>
          <w:szCs w:val="24"/>
        </w:rPr>
        <w:t xml:space="preserve">The School recognizes that advances in technology have resulted in the need for guidelines for the use of copyrighted materials that are transmitted to students through a digital network. While the </w:t>
      </w:r>
      <w:bookmarkEnd w:id="3"/>
      <w:r w:rsidRPr="008F3ED6">
        <w:rPr>
          <w:rFonts w:ascii="Times New Roman" w:hAnsi="Times New Roman"/>
          <w:szCs w:val="24"/>
        </w:rPr>
        <w:t>requirements to use a copyrighted work in a digital transmission have many similarities to those required to use a copyrighted work in a face-to-face classroom, Federal law places several additional requirements on the School’s teachers, IT staff, and librarians for the use of a digitally transmitted copyrighted work. The School is dedicated to providing the tools necessary for teachers, IT staff, and librarians to meet these additional Federal requirements.</w:t>
      </w:r>
    </w:p>
    <w:p w14:paraId="1DD3021C" w14:textId="77777777" w:rsidR="00954498" w:rsidRPr="008F3ED6" w:rsidRDefault="00954498" w:rsidP="00954498">
      <w:pPr>
        <w:rPr>
          <w:rFonts w:ascii="Times New Roman" w:hAnsi="Times New Roman"/>
          <w:szCs w:val="24"/>
        </w:rPr>
      </w:pPr>
    </w:p>
    <w:p w14:paraId="4304AEC9" w14:textId="77777777" w:rsidR="00954498" w:rsidRPr="008F3ED6" w:rsidRDefault="00954498" w:rsidP="00954498">
      <w:pPr>
        <w:rPr>
          <w:rFonts w:ascii="Times New Roman" w:hAnsi="Times New Roman"/>
          <w:szCs w:val="24"/>
        </w:rPr>
      </w:pPr>
      <w:r w:rsidRPr="008F3ED6">
        <w:rPr>
          <w:rFonts w:ascii="Times New Roman" w:hAnsi="Times New Roman"/>
          <w:szCs w:val="24"/>
        </w:rPr>
        <w:t>The School shall make sure the server where materials are stored is secured, whether the server is located locally or remotely.</w:t>
      </w:r>
    </w:p>
    <w:p w14:paraId="25B21ADB" w14:textId="77777777" w:rsidR="00954498" w:rsidRPr="008F3ED6" w:rsidRDefault="00954498" w:rsidP="00954498">
      <w:pPr>
        <w:rPr>
          <w:rFonts w:ascii="Times New Roman" w:hAnsi="Times New Roman"/>
          <w:szCs w:val="24"/>
        </w:rPr>
      </w:pPr>
    </w:p>
    <w:p w14:paraId="3CBD0220" w14:textId="77777777" w:rsidR="00954498" w:rsidRPr="008F3ED6" w:rsidRDefault="00954498" w:rsidP="00954498">
      <w:pPr>
        <w:rPr>
          <w:rFonts w:ascii="Times New Roman" w:hAnsi="Times New Roman"/>
          <w:szCs w:val="24"/>
        </w:rPr>
      </w:pPr>
      <w:r w:rsidRPr="008F3ED6">
        <w:rPr>
          <w:rFonts w:ascii="Times New Roman" w:hAnsi="Times New Roman"/>
          <w:szCs w:val="24"/>
        </w:rPr>
        <w:t xml:space="preserve">The </w:t>
      </w:r>
      <w:r>
        <w:rPr>
          <w:rFonts w:ascii="Times New Roman" w:hAnsi="Times New Roman"/>
          <w:szCs w:val="24"/>
        </w:rPr>
        <w:t>Director</w:t>
      </w:r>
      <w:r w:rsidRPr="008F3ED6">
        <w:rPr>
          <w:rFonts w:ascii="Times New Roman" w:hAnsi="Times New Roman"/>
          <w:szCs w:val="24"/>
        </w:rPr>
        <w:t xml:space="preserve"> shall develop the proper protocols and train teachers on their use in order to ensure:</w:t>
      </w:r>
    </w:p>
    <w:p w14:paraId="3A0752CD" w14:textId="77777777" w:rsidR="00954498" w:rsidRPr="008F3ED6" w:rsidRDefault="00954498" w:rsidP="00954498">
      <w:pPr>
        <w:numPr>
          <w:ilvl w:val="0"/>
          <w:numId w:val="4"/>
        </w:numPr>
        <w:ind w:left="360"/>
        <w:rPr>
          <w:rFonts w:ascii="Times New Roman" w:hAnsi="Times New Roman"/>
          <w:szCs w:val="24"/>
        </w:rPr>
      </w:pPr>
      <w:r w:rsidRPr="008F3ED6">
        <w:rPr>
          <w:rFonts w:ascii="Times New Roman" w:hAnsi="Times New Roman"/>
          <w:szCs w:val="24"/>
        </w:rPr>
        <w:t>The transmission of the copyrighted work is limited to only the students enrolled in the course;</w:t>
      </w:r>
    </w:p>
    <w:p w14:paraId="46005FC2" w14:textId="4D0D8611" w:rsidR="00954498" w:rsidRPr="008F3ED6" w:rsidRDefault="00954498" w:rsidP="00954498">
      <w:pPr>
        <w:numPr>
          <w:ilvl w:val="0"/>
          <w:numId w:val="5"/>
        </w:numPr>
        <w:ind w:left="720"/>
        <w:rPr>
          <w:rFonts w:ascii="Times New Roman" w:hAnsi="Times New Roman"/>
          <w:szCs w:val="24"/>
        </w:rPr>
      </w:pPr>
      <w:r w:rsidRPr="008F3ED6">
        <w:rPr>
          <w:rFonts w:ascii="Times New Roman" w:hAnsi="Times New Roman"/>
          <w:szCs w:val="24"/>
        </w:rPr>
        <w:lastRenderedPageBreak/>
        <w:t>Each student shall have a unique ID and password for accessing digital courses/materials; or</w:t>
      </w:r>
    </w:p>
    <w:p w14:paraId="176674CA" w14:textId="77777777" w:rsidR="00954498" w:rsidRPr="008F3ED6" w:rsidRDefault="00954498" w:rsidP="00954498">
      <w:pPr>
        <w:numPr>
          <w:ilvl w:val="0"/>
          <w:numId w:val="5"/>
        </w:numPr>
        <w:ind w:left="720"/>
        <w:rPr>
          <w:rFonts w:ascii="Times New Roman" w:hAnsi="Times New Roman"/>
          <w:szCs w:val="24"/>
        </w:rPr>
      </w:pPr>
      <w:r w:rsidRPr="008F3ED6">
        <w:rPr>
          <w:rFonts w:ascii="Times New Roman" w:hAnsi="Times New Roman"/>
          <w:szCs w:val="24"/>
        </w:rPr>
        <w:t>Each course shall have a unique password to access course materials; and</w:t>
      </w:r>
    </w:p>
    <w:p w14:paraId="509B1EA8" w14:textId="77777777" w:rsidR="00954498" w:rsidRPr="008F3ED6" w:rsidRDefault="00954498" w:rsidP="00954498">
      <w:pPr>
        <w:numPr>
          <w:ilvl w:val="0"/>
          <w:numId w:val="5"/>
        </w:numPr>
        <w:ind w:left="720"/>
        <w:rPr>
          <w:rFonts w:ascii="Times New Roman" w:hAnsi="Times New Roman"/>
          <w:szCs w:val="24"/>
        </w:rPr>
      </w:pPr>
      <w:r w:rsidRPr="008F3ED6">
        <w:rPr>
          <w:rFonts w:ascii="Times New Roman" w:hAnsi="Times New Roman"/>
          <w:szCs w:val="24"/>
        </w:rPr>
        <w:t>The password to access the course materials shall be changed immediately following the close of the course.</w:t>
      </w:r>
    </w:p>
    <w:p w14:paraId="69F3F27D" w14:textId="77777777" w:rsidR="00954498" w:rsidRPr="008F3ED6" w:rsidRDefault="00954498" w:rsidP="00954498">
      <w:pPr>
        <w:numPr>
          <w:ilvl w:val="0"/>
          <w:numId w:val="4"/>
        </w:numPr>
        <w:ind w:left="360"/>
        <w:rPr>
          <w:rFonts w:ascii="Times New Roman" w:hAnsi="Times New Roman"/>
          <w:szCs w:val="24"/>
        </w:rPr>
      </w:pPr>
      <w:r w:rsidRPr="008F3ED6">
        <w:rPr>
          <w:rFonts w:ascii="Times New Roman" w:hAnsi="Times New Roman"/>
          <w:szCs w:val="24"/>
        </w:rPr>
        <w:t>To prevent students from retaining or further disseminating the copyrighted work for more than one class session;</w:t>
      </w:r>
    </w:p>
    <w:p w14:paraId="4EAA8EFC" w14:textId="77777777" w:rsidR="00954498" w:rsidRPr="008F3ED6" w:rsidRDefault="00954498" w:rsidP="00954498">
      <w:pPr>
        <w:numPr>
          <w:ilvl w:val="0"/>
          <w:numId w:val="6"/>
        </w:numPr>
        <w:rPr>
          <w:rFonts w:ascii="Times New Roman" w:hAnsi="Times New Roman"/>
          <w:szCs w:val="24"/>
        </w:rPr>
      </w:pPr>
      <w:r w:rsidRPr="008F3ED6">
        <w:rPr>
          <w:rFonts w:ascii="Times New Roman" w:hAnsi="Times New Roman"/>
          <w:szCs w:val="24"/>
        </w:rPr>
        <w:t>The print function will be disabled;</w:t>
      </w:r>
    </w:p>
    <w:p w14:paraId="003C30C5" w14:textId="77777777" w:rsidR="00954498" w:rsidRPr="008F3ED6" w:rsidRDefault="00954498" w:rsidP="00954498">
      <w:pPr>
        <w:numPr>
          <w:ilvl w:val="0"/>
          <w:numId w:val="6"/>
        </w:numPr>
        <w:rPr>
          <w:rFonts w:ascii="Times New Roman" w:hAnsi="Times New Roman"/>
          <w:szCs w:val="24"/>
        </w:rPr>
      </w:pPr>
      <w:r w:rsidRPr="008F3ED6">
        <w:rPr>
          <w:rFonts w:ascii="Times New Roman" w:hAnsi="Times New Roman"/>
          <w:szCs w:val="24"/>
        </w:rPr>
        <w:t>A transparency shall be placed over any literary work, sheet music, or photograph;</w:t>
      </w:r>
    </w:p>
    <w:p w14:paraId="2027932A" w14:textId="77777777" w:rsidR="00954498" w:rsidRPr="008F3ED6" w:rsidRDefault="00954498" w:rsidP="00954498">
      <w:pPr>
        <w:numPr>
          <w:ilvl w:val="0"/>
          <w:numId w:val="6"/>
        </w:numPr>
        <w:rPr>
          <w:rFonts w:ascii="Times New Roman" w:hAnsi="Times New Roman"/>
          <w:szCs w:val="24"/>
        </w:rPr>
      </w:pPr>
      <w:r w:rsidRPr="008F3ED6">
        <w:rPr>
          <w:rFonts w:ascii="Times New Roman" w:hAnsi="Times New Roman"/>
          <w:szCs w:val="24"/>
        </w:rPr>
        <w:t>Audio and video transmissions will be set to be streamed; and</w:t>
      </w:r>
    </w:p>
    <w:p w14:paraId="2945826F" w14:textId="77777777" w:rsidR="00954498" w:rsidRPr="008F3ED6" w:rsidRDefault="00954498" w:rsidP="00954498">
      <w:pPr>
        <w:numPr>
          <w:ilvl w:val="0"/>
          <w:numId w:val="6"/>
        </w:numPr>
        <w:rPr>
          <w:rFonts w:ascii="Times New Roman" w:hAnsi="Times New Roman"/>
          <w:szCs w:val="24"/>
        </w:rPr>
      </w:pPr>
      <w:r w:rsidRPr="008F3ED6">
        <w:rPr>
          <w:rFonts w:ascii="Times New Roman" w:hAnsi="Times New Roman"/>
          <w:szCs w:val="24"/>
        </w:rPr>
        <w:t>The link to the webpage with a copyrighted work shall be deactivated at the end of the applicable class session.</w:t>
      </w:r>
    </w:p>
    <w:p w14:paraId="6AA9ABD2" w14:textId="77777777" w:rsidR="00954498" w:rsidRPr="008F3ED6" w:rsidRDefault="00954498" w:rsidP="00954498">
      <w:pPr>
        <w:ind w:right="-3"/>
        <w:rPr>
          <w:rFonts w:ascii="Times New Roman" w:hAnsi="Times New Roman"/>
          <w:szCs w:val="24"/>
        </w:rPr>
      </w:pPr>
    </w:p>
    <w:p w14:paraId="0A318CC8" w14:textId="77777777" w:rsidR="00954498" w:rsidRPr="008F3ED6" w:rsidRDefault="00954498" w:rsidP="00954498">
      <w:pPr>
        <w:ind w:right="-3"/>
        <w:rPr>
          <w:rFonts w:ascii="Times New Roman" w:hAnsi="Times New Roman"/>
          <w:szCs w:val="24"/>
        </w:rPr>
      </w:pPr>
      <w:r w:rsidRPr="008F3ED6">
        <w:rPr>
          <w:rFonts w:ascii="Times New Roman" w:hAnsi="Times New Roman"/>
          <w:szCs w:val="24"/>
        </w:rPr>
        <w:t>Teachers who wish to provide copyrighted works to students through a digital transmission as part of a digital course as well as teachers wishing to supplement a face-to-face classroom course with a digital transmission must meet applicable copyright statutes and policy 5.11—DIGITAL LEARNING COURSES as well as the following requirements in order to use a copyrighted work:</w:t>
      </w:r>
    </w:p>
    <w:p w14:paraId="29F280F1" w14:textId="77777777" w:rsidR="00954498" w:rsidRPr="008F3ED6" w:rsidRDefault="00954498" w:rsidP="00954498">
      <w:pPr>
        <w:numPr>
          <w:ilvl w:val="0"/>
          <w:numId w:val="7"/>
        </w:numPr>
        <w:ind w:left="360"/>
        <w:rPr>
          <w:rFonts w:ascii="Times New Roman" w:hAnsi="Times New Roman"/>
          <w:szCs w:val="24"/>
        </w:rPr>
      </w:pPr>
      <w:r w:rsidRPr="008F3ED6">
        <w:rPr>
          <w:rFonts w:ascii="Times New Roman" w:hAnsi="Times New Roman"/>
          <w:szCs w:val="24"/>
        </w:rPr>
        <w:t>The use of the copyrighted work(s), whether in whole or in part, must be a part of regular classroom instruction and must be directly related and of material assistance to the course content;</w:t>
      </w:r>
    </w:p>
    <w:p w14:paraId="57495E70" w14:textId="77777777" w:rsidR="00954498" w:rsidRPr="008F3ED6" w:rsidRDefault="00954498" w:rsidP="00954498">
      <w:pPr>
        <w:numPr>
          <w:ilvl w:val="0"/>
          <w:numId w:val="7"/>
        </w:numPr>
        <w:ind w:left="360"/>
        <w:rPr>
          <w:rFonts w:ascii="Times New Roman" w:hAnsi="Times New Roman"/>
          <w:szCs w:val="24"/>
        </w:rPr>
      </w:pPr>
      <w:r w:rsidRPr="008F3ED6">
        <w:rPr>
          <w:rFonts w:ascii="Times New Roman" w:hAnsi="Times New Roman"/>
          <w:szCs w:val="24"/>
        </w:rPr>
        <w:t>The extent of a copyrighted work that is used must comply with one or more of the following criteria:</w:t>
      </w:r>
    </w:p>
    <w:p w14:paraId="34B8D411" w14:textId="77777777" w:rsidR="00954498" w:rsidRPr="008F3ED6" w:rsidRDefault="00954498" w:rsidP="00954498">
      <w:pPr>
        <w:numPr>
          <w:ilvl w:val="0"/>
          <w:numId w:val="8"/>
        </w:numPr>
        <w:rPr>
          <w:rFonts w:ascii="Times New Roman" w:hAnsi="Times New Roman"/>
          <w:szCs w:val="24"/>
        </w:rPr>
      </w:pPr>
      <w:r w:rsidRPr="008F3ED6">
        <w:rPr>
          <w:rFonts w:ascii="Times New Roman" w:hAnsi="Times New Roman"/>
          <w:szCs w:val="24"/>
        </w:rPr>
        <w:t>The entirety of a non dramatic literary or musical work may be used. A non dramatic literary work includes poems and short stories. A non dramatic musical work covers all music that is not part of an opera or musical and does not cover the use of the music video format of a song.</w:t>
      </w:r>
    </w:p>
    <w:p w14:paraId="31AC60CD" w14:textId="77777777" w:rsidR="00954498" w:rsidRPr="008F3ED6" w:rsidRDefault="00954498" w:rsidP="00954498">
      <w:pPr>
        <w:numPr>
          <w:ilvl w:val="0"/>
          <w:numId w:val="8"/>
        </w:numPr>
        <w:rPr>
          <w:rFonts w:ascii="Times New Roman" w:hAnsi="Times New Roman"/>
          <w:szCs w:val="24"/>
        </w:rPr>
      </w:pPr>
      <w:r w:rsidRPr="008F3ED6">
        <w:rPr>
          <w:rFonts w:ascii="Times New Roman" w:hAnsi="Times New Roman"/>
          <w:szCs w:val="24"/>
        </w:rPr>
        <w:t>Dramatic literary and musical works as well as videos may only be used in limited portions. Dramatic literary and musical works may only be used in the same amount as set forth in the requirements for a face-to-face classroom while videos, including music videos, may only have the portion used that is directly related to the subject of the class session and may not be transmitted in their entirety.</w:t>
      </w:r>
    </w:p>
    <w:p w14:paraId="3D0A5D08" w14:textId="77777777" w:rsidR="00954498" w:rsidRPr="008F3ED6" w:rsidRDefault="00954498" w:rsidP="00954498">
      <w:pPr>
        <w:numPr>
          <w:ilvl w:val="0"/>
          <w:numId w:val="8"/>
        </w:numPr>
        <w:rPr>
          <w:rFonts w:ascii="Times New Roman" w:hAnsi="Times New Roman"/>
          <w:szCs w:val="24"/>
        </w:rPr>
      </w:pPr>
      <w:r w:rsidRPr="008F3ED6">
        <w:rPr>
          <w:rFonts w:ascii="Times New Roman" w:hAnsi="Times New Roman"/>
          <w:szCs w:val="24"/>
        </w:rPr>
        <w:t>Still images or slides that a teacher would have used in the ordinary course of a face-to-face classroom session on a projector or a transparency may be used in a transmission.</w:t>
      </w:r>
    </w:p>
    <w:p w14:paraId="519FDD76" w14:textId="77777777" w:rsidR="00954498" w:rsidRPr="008F3ED6" w:rsidRDefault="00954498" w:rsidP="00954498">
      <w:pPr>
        <w:numPr>
          <w:ilvl w:val="0"/>
          <w:numId w:val="8"/>
        </w:numPr>
        <w:rPr>
          <w:rFonts w:ascii="Times New Roman" w:hAnsi="Times New Roman"/>
          <w:szCs w:val="24"/>
        </w:rPr>
      </w:pPr>
      <w:r w:rsidRPr="008F3ED6">
        <w:rPr>
          <w:rFonts w:ascii="Times New Roman" w:hAnsi="Times New Roman"/>
          <w:szCs w:val="24"/>
        </w:rPr>
        <w:t>Works primarily produced or marketed for use in the digital education market may not be transmitted.</w:t>
      </w:r>
    </w:p>
    <w:p w14:paraId="7CFFE4BC" w14:textId="77777777" w:rsidR="00954498" w:rsidRPr="008F3ED6" w:rsidRDefault="00954498" w:rsidP="00954498">
      <w:pPr>
        <w:numPr>
          <w:ilvl w:val="0"/>
          <w:numId w:val="8"/>
        </w:numPr>
        <w:rPr>
          <w:rFonts w:ascii="Times New Roman" w:hAnsi="Times New Roman"/>
          <w:szCs w:val="24"/>
        </w:rPr>
      </w:pPr>
      <w:r w:rsidRPr="008F3ED6">
        <w:rPr>
          <w:rFonts w:ascii="Times New Roman" w:hAnsi="Times New Roman"/>
          <w:szCs w:val="24"/>
        </w:rPr>
        <w:t>Works the teacher had knowledge or reasonably believes to be unlawfully made or acquired may not be used.</w:t>
      </w:r>
    </w:p>
    <w:p w14:paraId="7FF6FD93" w14:textId="77777777" w:rsidR="00954498" w:rsidRPr="008F3ED6" w:rsidRDefault="00954498" w:rsidP="00954498">
      <w:pPr>
        <w:numPr>
          <w:ilvl w:val="0"/>
          <w:numId w:val="8"/>
        </w:numPr>
        <w:rPr>
          <w:rFonts w:ascii="Times New Roman" w:hAnsi="Times New Roman"/>
          <w:szCs w:val="24"/>
        </w:rPr>
      </w:pPr>
      <w:r w:rsidRPr="008F3ED6">
        <w:rPr>
          <w:rFonts w:ascii="Times New Roman" w:hAnsi="Times New Roman"/>
          <w:szCs w:val="24"/>
        </w:rPr>
        <w:t>Mediated Instructional ac</w:t>
      </w:r>
      <w:bookmarkStart w:id="4" w:name="OLE_LINK6"/>
      <w:bookmarkStart w:id="5" w:name="OLE_LINK7"/>
      <w:r w:rsidRPr="008F3ED6">
        <w:rPr>
          <w:rFonts w:ascii="Times New Roman" w:hAnsi="Times New Roman"/>
          <w:szCs w:val="24"/>
        </w:rPr>
        <w:t>tivities may not be transmitted.</w:t>
      </w:r>
      <w:bookmarkEnd w:id="4"/>
      <w:bookmarkEnd w:id="5"/>
    </w:p>
    <w:p w14:paraId="416AE537" w14:textId="1ADD2A45" w:rsidR="00954498" w:rsidRPr="008F3ED6" w:rsidRDefault="00954498" w:rsidP="00954498">
      <w:pPr>
        <w:numPr>
          <w:ilvl w:val="0"/>
          <w:numId w:val="7"/>
        </w:numPr>
        <w:ind w:left="360"/>
        <w:rPr>
          <w:rFonts w:ascii="Times New Roman" w:hAnsi="Times New Roman"/>
          <w:szCs w:val="24"/>
        </w:rPr>
      </w:pPr>
      <w:r w:rsidRPr="008F3ED6">
        <w:rPr>
          <w:rFonts w:ascii="Times New Roman" w:hAnsi="Times New Roman"/>
          <w:szCs w:val="24"/>
        </w:rPr>
        <w:t>A statement that works may be subject to copyright shall be placed in at least one of the following areas to provide notice to students of copyright status:</w:t>
      </w:r>
    </w:p>
    <w:p w14:paraId="3CE84FB7" w14:textId="77777777" w:rsidR="00954498" w:rsidRPr="008F3ED6" w:rsidRDefault="00954498" w:rsidP="00954498">
      <w:pPr>
        <w:numPr>
          <w:ilvl w:val="0"/>
          <w:numId w:val="9"/>
        </w:numPr>
        <w:rPr>
          <w:rFonts w:ascii="Times New Roman" w:hAnsi="Times New Roman"/>
          <w:szCs w:val="24"/>
        </w:rPr>
      </w:pPr>
      <w:r w:rsidRPr="008F3ED6">
        <w:rPr>
          <w:rFonts w:ascii="Times New Roman" w:hAnsi="Times New Roman"/>
          <w:szCs w:val="24"/>
        </w:rPr>
        <w:t>Course syllabus;</w:t>
      </w:r>
    </w:p>
    <w:p w14:paraId="3746E610" w14:textId="77777777" w:rsidR="00954498" w:rsidRPr="008F3ED6" w:rsidRDefault="00954498" w:rsidP="00954498">
      <w:pPr>
        <w:numPr>
          <w:ilvl w:val="0"/>
          <w:numId w:val="9"/>
        </w:numPr>
        <w:rPr>
          <w:rFonts w:ascii="Times New Roman" w:hAnsi="Times New Roman"/>
          <w:szCs w:val="24"/>
        </w:rPr>
      </w:pPr>
      <w:r w:rsidRPr="008F3ED6">
        <w:rPr>
          <w:rFonts w:ascii="Times New Roman" w:hAnsi="Times New Roman"/>
          <w:szCs w:val="24"/>
        </w:rPr>
        <w:t>Home webpage for the course;</w:t>
      </w:r>
    </w:p>
    <w:p w14:paraId="35F4D1B3" w14:textId="77777777" w:rsidR="00954498" w:rsidRPr="008F3ED6" w:rsidRDefault="00954498" w:rsidP="00954498">
      <w:pPr>
        <w:numPr>
          <w:ilvl w:val="0"/>
          <w:numId w:val="9"/>
        </w:numPr>
        <w:rPr>
          <w:rFonts w:ascii="Times New Roman" w:hAnsi="Times New Roman"/>
          <w:szCs w:val="24"/>
        </w:rPr>
      </w:pPr>
      <w:r w:rsidRPr="008F3ED6">
        <w:rPr>
          <w:rFonts w:ascii="Times New Roman" w:hAnsi="Times New Roman"/>
          <w:szCs w:val="24"/>
        </w:rPr>
        <w:lastRenderedPageBreak/>
        <w:t>Webpage for the particular class session; and/or</w:t>
      </w:r>
    </w:p>
    <w:p w14:paraId="0C1D8A5C" w14:textId="77777777" w:rsidR="00954498" w:rsidRPr="008F3ED6" w:rsidRDefault="00954498" w:rsidP="00954498">
      <w:pPr>
        <w:numPr>
          <w:ilvl w:val="0"/>
          <w:numId w:val="9"/>
        </w:numPr>
        <w:rPr>
          <w:rFonts w:ascii="Times New Roman" w:hAnsi="Times New Roman"/>
          <w:szCs w:val="24"/>
        </w:rPr>
      </w:pPr>
      <w:r w:rsidRPr="008F3ED6">
        <w:rPr>
          <w:rFonts w:ascii="Times New Roman" w:hAnsi="Times New Roman"/>
          <w:szCs w:val="24"/>
        </w:rPr>
        <w:t>webpage with the copyrighted work.</w:t>
      </w:r>
    </w:p>
    <w:p w14:paraId="6451A617" w14:textId="77777777" w:rsidR="00954498" w:rsidRPr="008F3ED6" w:rsidRDefault="00954498" w:rsidP="00954498">
      <w:pPr>
        <w:ind w:right="-3"/>
        <w:rPr>
          <w:rFonts w:ascii="Times New Roman" w:hAnsi="Times New Roman"/>
          <w:szCs w:val="24"/>
        </w:rPr>
      </w:pPr>
    </w:p>
    <w:p w14:paraId="2B5DA2D0" w14:textId="77777777" w:rsidR="00954498" w:rsidRPr="008F3ED6" w:rsidRDefault="00954498" w:rsidP="00954498">
      <w:pPr>
        <w:rPr>
          <w:rFonts w:ascii="Times New Roman" w:hAnsi="Times New Roman"/>
          <w:szCs w:val="24"/>
        </w:rPr>
      </w:pPr>
      <w:r>
        <w:rPr>
          <w:rFonts w:ascii="Times New Roman" w:hAnsi="Times New Roman"/>
          <w:szCs w:val="24"/>
        </w:rPr>
        <w:t xml:space="preserve">The teacher, </w:t>
      </w:r>
      <w:r w:rsidRPr="008F3ED6">
        <w:rPr>
          <w:rFonts w:ascii="Times New Roman" w:hAnsi="Times New Roman"/>
          <w:szCs w:val="24"/>
        </w:rPr>
        <w:t>when making digital copies of copyrighted work from physical or analog versions</w:t>
      </w:r>
      <w:r>
        <w:rPr>
          <w:rFonts w:ascii="Times New Roman" w:hAnsi="Times New Roman"/>
          <w:szCs w:val="24"/>
        </w:rPr>
        <w:t>, s</w:t>
      </w:r>
      <w:r w:rsidRPr="008F3ED6">
        <w:rPr>
          <w:rFonts w:ascii="Times New Roman" w:hAnsi="Times New Roman"/>
          <w:szCs w:val="24"/>
        </w:rPr>
        <w:t>hall fulfill the following requirements:</w:t>
      </w:r>
    </w:p>
    <w:p w14:paraId="423BD2F7" w14:textId="77777777" w:rsidR="00954498" w:rsidRPr="008F3ED6" w:rsidRDefault="00954498" w:rsidP="00954498">
      <w:pPr>
        <w:numPr>
          <w:ilvl w:val="0"/>
          <w:numId w:val="10"/>
        </w:numPr>
        <w:rPr>
          <w:rFonts w:ascii="Times New Roman" w:hAnsi="Times New Roman"/>
          <w:szCs w:val="24"/>
        </w:rPr>
      </w:pPr>
      <w:r w:rsidRPr="008F3ED6">
        <w:rPr>
          <w:rFonts w:ascii="Times New Roman" w:hAnsi="Times New Roman"/>
          <w:szCs w:val="24"/>
        </w:rPr>
        <w:t xml:space="preserve">The amount converted is only the amount allowed by law; </w:t>
      </w:r>
      <w:r w:rsidRPr="008F3ED6">
        <w:rPr>
          <w:rFonts w:ascii="Times New Roman" w:hAnsi="Times New Roman"/>
          <w:b/>
          <w:szCs w:val="24"/>
        </w:rPr>
        <w:t>and</w:t>
      </w:r>
    </w:p>
    <w:p w14:paraId="0C191990" w14:textId="77777777" w:rsidR="00954498" w:rsidRPr="008F3ED6" w:rsidRDefault="00954498" w:rsidP="00954498">
      <w:pPr>
        <w:numPr>
          <w:ilvl w:val="0"/>
          <w:numId w:val="10"/>
        </w:numPr>
        <w:rPr>
          <w:rFonts w:ascii="Times New Roman" w:hAnsi="Times New Roman"/>
          <w:szCs w:val="24"/>
        </w:rPr>
      </w:pPr>
      <w:r w:rsidRPr="008F3ED6">
        <w:rPr>
          <w:rFonts w:ascii="Times New Roman" w:hAnsi="Times New Roman"/>
          <w:szCs w:val="24"/>
        </w:rPr>
        <w:t xml:space="preserve">The School has no digital copy of the copyrighted work available; </w:t>
      </w:r>
      <w:r w:rsidRPr="008F3ED6">
        <w:rPr>
          <w:rFonts w:ascii="Times New Roman" w:hAnsi="Times New Roman"/>
          <w:b/>
          <w:szCs w:val="24"/>
        </w:rPr>
        <w:t>or</w:t>
      </w:r>
    </w:p>
    <w:p w14:paraId="39F655E5" w14:textId="77777777" w:rsidR="00954498" w:rsidRPr="008F3ED6" w:rsidRDefault="00954498" w:rsidP="00954498">
      <w:pPr>
        <w:numPr>
          <w:ilvl w:val="0"/>
          <w:numId w:val="10"/>
        </w:numPr>
        <w:ind w:right="-3"/>
        <w:rPr>
          <w:rFonts w:ascii="Times New Roman" w:hAnsi="Times New Roman"/>
          <w:szCs w:val="24"/>
        </w:rPr>
      </w:pPr>
      <w:r w:rsidRPr="008F3ED6">
        <w:rPr>
          <w:rFonts w:ascii="Times New Roman" w:hAnsi="Times New Roman"/>
          <w:szCs w:val="24"/>
        </w:rPr>
        <w:t>The School’s digital copy of the copyrighted work that is available has technological protections that prevent the use of the copyrighted work in the manner prescribed by law.</w:t>
      </w:r>
    </w:p>
    <w:p w14:paraId="3A4A0EF4" w14:textId="77777777" w:rsidR="00954498" w:rsidRPr="008F3ED6" w:rsidRDefault="00954498" w:rsidP="00954498">
      <w:pPr>
        <w:ind w:left="720"/>
        <w:rPr>
          <w:rFonts w:ascii="Times New Roman" w:hAnsi="Times New Roman"/>
          <w:szCs w:val="24"/>
        </w:rPr>
      </w:pPr>
    </w:p>
    <w:p w14:paraId="462C7B89" w14:textId="77777777" w:rsidR="00954498" w:rsidRPr="008F3ED6" w:rsidRDefault="00954498" w:rsidP="00954498">
      <w:pPr>
        <w:rPr>
          <w:rFonts w:ascii="Times New Roman" w:hAnsi="Times New Roman"/>
          <w:szCs w:val="24"/>
        </w:rPr>
      </w:pPr>
      <w:r w:rsidRPr="008F3ED6">
        <w:rPr>
          <w:rFonts w:ascii="Times New Roman" w:hAnsi="Times New Roman"/>
          <w:szCs w:val="24"/>
        </w:rPr>
        <w:t>The School will not be responsible for any employee violations of the use of copyrighted materials.</w:t>
      </w:r>
    </w:p>
    <w:p w14:paraId="338C08E4" w14:textId="77777777" w:rsidR="00954498" w:rsidRDefault="00954498" w:rsidP="00954498">
      <w:pPr>
        <w:rPr>
          <w:rFonts w:ascii="Times New Roman" w:hAnsi="Times New Roman"/>
          <w:szCs w:val="24"/>
        </w:rPr>
      </w:pPr>
    </w:p>
    <w:p w14:paraId="1E3DEFAB" w14:textId="77777777" w:rsidR="00954498" w:rsidRPr="008F3ED6" w:rsidRDefault="00954498" w:rsidP="00954498">
      <w:pPr>
        <w:rPr>
          <w:rFonts w:ascii="Times New Roman" w:hAnsi="Times New Roman"/>
          <w:szCs w:val="24"/>
        </w:rPr>
      </w:pPr>
    </w:p>
    <w:p w14:paraId="05E4EBF0" w14:textId="77777777" w:rsidR="00954498" w:rsidRPr="008F3ED6" w:rsidRDefault="00954498" w:rsidP="00954498">
      <w:pPr>
        <w:rPr>
          <w:rFonts w:ascii="Times New Roman" w:hAnsi="Times New Roman"/>
          <w:szCs w:val="24"/>
        </w:rPr>
      </w:pPr>
    </w:p>
    <w:p w14:paraId="3A3BFF66"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September 10, 2002</w:t>
      </w:r>
    </w:p>
    <w:p w14:paraId="2AC1C226" w14:textId="5E8FCB0E" w:rsidR="00954498" w:rsidRPr="008F3ED6" w:rsidRDefault="00954498" w:rsidP="00954498">
      <w:pPr>
        <w:rPr>
          <w:rFonts w:ascii="Times New Roman" w:hAnsi="Times New Roman"/>
          <w:b/>
          <w:color w:val="000000"/>
          <w:szCs w:val="24"/>
        </w:rPr>
      </w:pPr>
      <w:r w:rsidRPr="008F3ED6">
        <w:rPr>
          <w:rFonts w:ascii="Times New Roman" w:hAnsi="Times New Roman"/>
          <w:color w:val="000000"/>
          <w:szCs w:val="24"/>
        </w:rPr>
        <w:t>Last Revised:</w:t>
      </w:r>
      <w:r>
        <w:rPr>
          <w:rFonts w:ascii="Times New Roman" w:hAnsi="Times New Roman"/>
          <w:color w:val="000000"/>
          <w:szCs w:val="24"/>
        </w:rPr>
        <w:tab/>
      </w:r>
      <w:r w:rsidRPr="008F3ED6">
        <w:rPr>
          <w:rFonts w:ascii="Times New Roman" w:hAnsi="Times New Roman"/>
          <w:color w:val="000000"/>
          <w:szCs w:val="24"/>
        </w:rPr>
        <w:tab/>
      </w:r>
      <w:r>
        <w:rPr>
          <w:rFonts w:ascii="Times New Roman" w:hAnsi="Times New Roman"/>
          <w:color w:val="000000"/>
          <w:szCs w:val="24"/>
        </w:rPr>
        <w:t>Ma</w:t>
      </w:r>
      <w:r w:rsidR="00C66E6F">
        <w:rPr>
          <w:rFonts w:ascii="Times New Roman" w:hAnsi="Times New Roman"/>
          <w:color w:val="000000"/>
          <w:szCs w:val="24"/>
        </w:rPr>
        <w:t>rch 29, 2021</w:t>
      </w:r>
    </w:p>
    <w:p w14:paraId="6641FA54" w14:textId="77777777" w:rsidR="00954498" w:rsidRPr="008F3ED6" w:rsidRDefault="00954498" w:rsidP="00954498">
      <w:pPr>
        <w:rPr>
          <w:rFonts w:ascii="Times New Roman" w:hAnsi="Times New Roman"/>
          <w:color w:val="000000"/>
          <w:szCs w:val="24"/>
        </w:rPr>
      </w:pPr>
    </w:p>
    <w:p w14:paraId="0C2D5025" w14:textId="77777777" w:rsidR="00954498" w:rsidRPr="008F3ED6" w:rsidRDefault="00954498" w:rsidP="00954498">
      <w:pPr>
        <w:rPr>
          <w:rFonts w:ascii="Times New Roman" w:hAnsi="Times New Roman"/>
          <w:color w:val="000000"/>
          <w:szCs w:val="24"/>
        </w:rPr>
      </w:pPr>
    </w:p>
    <w:p w14:paraId="416856EF" w14:textId="77777777" w:rsidR="00954498" w:rsidRPr="008F3ED6" w:rsidRDefault="00954498" w:rsidP="00954498">
      <w:pPr>
        <w:rPr>
          <w:rFonts w:ascii="Times New Roman" w:hAnsi="Times New Roman"/>
          <w:color w:val="000000"/>
          <w:szCs w:val="24"/>
        </w:rPr>
      </w:pPr>
    </w:p>
    <w:p w14:paraId="5ADBF134" w14:textId="77777777" w:rsidR="00954498" w:rsidRPr="008F3ED6" w:rsidRDefault="00954498" w:rsidP="00954498">
      <w:pPr>
        <w:rPr>
          <w:rFonts w:ascii="Times New Roman" w:hAnsi="Times New Roman"/>
          <w:color w:val="000000"/>
          <w:szCs w:val="24"/>
        </w:rPr>
      </w:pPr>
    </w:p>
    <w:p w14:paraId="42C144B0" w14:textId="77777777" w:rsidR="00954498" w:rsidRPr="008F3ED6" w:rsidRDefault="00954498" w:rsidP="00954498">
      <w:pPr>
        <w:rPr>
          <w:rFonts w:ascii="Times New Roman" w:hAnsi="Times New Roman"/>
          <w:color w:val="000000"/>
          <w:szCs w:val="24"/>
        </w:rPr>
      </w:pPr>
    </w:p>
    <w:p w14:paraId="0B74E3E4" w14:textId="77777777" w:rsidR="00954498" w:rsidRPr="008F3ED6" w:rsidRDefault="00954498" w:rsidP="00954498">
      <w:pPr>
        <w:rPr>
          <w:rFonts w:ascii="Times New Roman" w:hAnsi="Times New Roman"/>
          <w:color w:val="000000"/>
          <w:szCs w:val="24"/>
        </w:rPr>
      </w:pPr>
    </w:p>
    <w:p w14:paraId="1E574E0A" w14:textId="77777777" w:rsidR="00954498" w:rsidRPr="008F3ED6" w:rsidRDefault="00954498" w:rsidP="00954498">
      <w:pPr>
        <w:rPr>
          <w:rFonts w:ascii="Times New Roman" w:hAnsi="Times New Roman"/>
          <w:color w:val="000000"/>
          <w:szCs w:val="24"/>
        </w:rPr>
      </w:pPr>
    </w:p>
    <w:p w14:paraId="16598F8E" w14:textId="77777777" w:rsidR="00954498" w:rsidRPr="008F3ED6" w:rsidRDefault="00954498" w:rsidP="00954498">
      <w:pPr>
        <w:rPr>
          <w:rFonts w:ascii="Times New Roman" w:hAnsi="Times New Roman"/>
          <w:color w:val="000000"/>
          <w:szCs w:val="24"/>
        </w:rPr>
      </w:pPr>
    </w:p>
    <w:p w14:paraId="04E4FDBA" w14:textId="77777777" w:rsidR="00954498" w:rsidRPr="008F3ED6" w:rsidRDefault="00954498" w:rsidP="00954498">
      <w:pPr>
        <w:rPr>
          <w:rFonts w:ascii="Times New Roman" w:hAnsi="Times New Roman"/>
          <w:color w:val="000000"/>
          <w:szCs w:val="24"/>
        </w:rPr>
      </w:pPr>
    </w:p>
    <w:p w14:paraId="5FE67274" w14:textId="77777777" w:rsidR="00954498" w:rsidRPr="008F3ED6" w:rsidRDefault="00954498" w:rsidP="00954498">
      <w:pPr>
        <w:rPr>
          <w:rFonts w:ascii="Times New Roman" w:hAnsi="Times New Roman"/>
          <w:color w:val="000000"/>
          <w:szCs w:val="24"/>
        </w:rPr>
      </w:pPr>
    </w:p>
    <w:p w14:paraId="26C1BA96" w14:textId="77777777" w:rsidR="00954498" w:rsidRPr="008F3ED6" w:rsidRDefault="00954498" w:rsidP="00954498">
      <w:pPr>
        <w:rPr>
          <w:rFonts w:ascii="Times New Roman" w:hAnsi="Times New Roman"/>
          <w:color w:val="000000"/>
          <w:szCs w:val="24"/>
        </w:rPr>
      </w:pPr>
    </w:p>
    <w:p w14:paraId="711FDC4A" w14:textId="77777777" w:rsidR="00954498" w:rsidRDefault="00954498" w:rsidP="00954498">
      <w:pPr>
        <w:rPr>
          <w:rFonts w:ascii="Times New Roman" w:hAnsi="Times New Roman"/>
          <w:b/>
          <w:color w:val="000000"/>
          <w:szCs w:val="24"/>
        </w:rPr>
      </w:pPr>
      <w:r>
        <w:rPr>
          <w:rFonts w:ascii="Times New Roman" w:hAnsi="Times New Roman"/>
          <w:b/>
          <w:color w:val="000000"/>
          <w:szCs w:val="24"/>
        </w:rPr>
        <w:br w:type="page"/>
      </w:r>
    </w:p>
    <w:p w14:paraId="6E52EDE1" w14:textId="77777777" w:rsidR="00954498" w:rsidRPr="008F3ED6" w:rsidRDefault="00954498" w:rsidP="00954498">
      <w:pPr>
        <w:rPr>
          <w:rFonts w:ascii="Times New Roman" w:hAnsi="Times New Roman"/>
          <w:color w:val="000000"/>
          <w:szCs w:val="24"/>
        </w:rPr>
      </w:pPr>
      <w:r w:rsidRPr="008F3ED6">
        <w:rPr>
          <w:rFonts w:ascii="Times New Roman" w:hAnsi="Times New Roman"/>
          <w:b/>
          <w:color w:val="000000"/>
          <w:szCs w:val="24"/>
        </w:rPr>
        <w:lastRenderedPageBreak/>
        <w:t>5.9—COMPUTER SOFTWARE COPYRIGHT</w:t>
      </w:r>
    </w:p>
    <w:p w14:paraId="7E7CB943" w14:textId="77777777" w:rsidR="00954498" w:rsidRPr="008F3ED6" w:rsidRDefault="00954498" w:rsidP="00954498">
      <w:pPr>
        <w:rPr>
          <w:rFonts w:ascii="Times New Roman" w:hAnsi="Times New Roman"/>
          <w:color w:val="000000"/>
          <w:szCs w:val="24"/>
        </w:rPr>
      </w:pPr>
    </w:p>
    <w:p w14:paraId="11DC282B"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The school shall observe copyright laws governing computer software reproduction.  Unless specifically allowed by the software purchase agreement, the Copyright Act allows the purchaser of software to: </w:t>
      </w:r>
    </w:p>
    <w:p w14:paraId="45FDB198" w14:textId="77777777" w:rsidR="00954498" w:rsidRPr="008F3ED6" w:rsidRDefault="00954498" w:rsidP="00954498">
      <w:pPr>
        <w:rPr>
          <w:rFonts w:ascii="Times New Roman" w:hAnsi="Times New Roman"/>
          <w:color w:val="000000"/>
          <w:szCs w:val="24"/>
        </w:rPr>
      </w:pPr>
    </w:p>
    <w:p w14:paraId="3092E1FF" w14:textId="77777777" w:rsidR="00954498" w:rsidRPr="008F3ED6" w:rsidRDefault="00954498" w:rsidP="00954498">
      <w:pPr>
        <w:numPr>
          <w:ilvl w:val="0"/>
          <w:numId w:val="1"/>
        </w:numPr>
        <w:tabs>
          <w:tab w:val="clear" w:pos="720"/>
          <w:tab w:val="num" w:pos="360"/>
        </w:tabs>
        <w:ind w:left="360"/>
        <w:rPr>
          <w:rFonts w:ascii="Times New Roman" w:hAnsi="Times New Roman"/>
          <w:color w:val="000000"/>
          <w:szCs w:val="24"/>
        </w:rPr>
      </w:pPr>
      <w:r w:rsidRPr="008F3ED6">
        <w:rPr>
          <w:rFonts w:ascii="Times New Roman" w:hAnsi="Times New Roman"/>
          <w:color w:val="000000"/>
          <w:szCs w:val="24"/>
        </w:rPr>
        <w:t xml:space="preserve">Make one copy of software for archival purposes in case the original is </w:t>
      </w:r>
    </w:p>
    <w:p w14:paraId="0DF4BBF2" w14:textId="77777777" w:rsidR="00954498" w:rsidRDefault="00954498" w:rsidP="00954498">
      <w:pPr>
        <w:ind w:left="360"/>
        <w:rPr>
          <w:rFonts w:ascii="Times New Roman" w:hAnsi="Times New Roman"/>
          <w:color w:val="000000"/>
          <w:szCs w:val="24"/>
        </w:rPr>
      </w:pPr>
      <w:r w:rsidRPr="008F3ED6">
        <w:rPr>
          <w:rFonts w:ascii="Times New Roman" w:hAnsi="Times New Roman"/>
          <w:color w:val="000000"/>
          <w:szCs w:val="24"/>
        </w:rPr>
        <w:t xml:space="preserve">destroyed or damaged through mechanical failure of a computer. However, if the original is sold or given away, the archival copy must be destroyed; </w:t>
      </w:r>
    </w:p>
    <w:p w14:paraId="00DAF142" w14:textId="77777777" w:rsidR="00954498" w:rsidRPr="008F3ED6" w:rsidRDefault="00954498" w:rsidP="00954498">
      <w:pPr>
        <w:ind w:left="360"/>
        <w:rPr>
          <w:rFonts w:ascii="Times New Roman" w:hAnsi="Times New Roman"/>
          <w:color w:val="000000"/>
          <w:szCs w:val="24"/>
        </w:rPr>
      </w:pPr>
    </w:p>
    <w:p w14:paraId="6A66293F" w14:textId="77777777" w:rsidR="00954498" w:rsidRDefault="00954498" w:rsidP="00954498">
      <w:pPr>
        <w:numPr>
          <w:ilvl w:val="0"/>
          <w:numId w:val="1"/>
        </w:numPr>
        <w:tabs>
          <w:tab w:val="clear" w:pos="720"/>
          <w:tab w:val="num" w:pos="360"/>
        </w:tabs>
        <w:ind w:left="360"/>
        <w:rPr>
          <w:rFonts w:ascii="Times New Roman" w:hAnsi="Times New Roman"/>
          <w:color w:val="000000"/>
          <w:szCs w:val="24"/>
        </w:rPr>
      </w:pPr>
      <w:r w:rsidRPr="008F3ED6">
        <w:rPr>
          <w:rFonts w:ascii="Times New Roman" w:hAnsi="Times New Roman"/>
          <w:color w:val="000000"/>
          <w:szCs w:val="24"/>
        </w:rPr>
        <w:t>Make necessary adaptations to use the program; and/or</w:t>
      </w:r>
    </w:p>
    <w:p w14:paraId="6C493F89" w14:textId="77777777" w:rsidR="00954498" w:rsidRPr="008F3ED6" w:rsidRDefault="00954498" w:rsidP="00954498">
      <w:pPr>
        <w:ind w:left="360"/>
        <w:rPr>
          <w:rFonts w:ascii="Times New Roman" w:hAnsi="Times New Roman"/>
          <w:color w:val="000000"/>
          <w:szCs w:val="24"/>
        </w:rPr>
      </w:pPr>
    </w:p>
    <w:p w14:paraId="5117546B" w14:textId="77777777" w:rsidR="00954498" w:rsidRPr="008F3ED6" w:rsidRDefault="00954498" w:rsidP="00954498">
      <w:pPr>
        <w:numPr>
          <w:ilvl w:val="0"/>
          <w:numId w:val="1"/>
        </w:numPr>
        <w:tabs>
          <w:tab w:val="clear" w:pos="720"/>
          <w:tab w:val="num" w:pos="360"/>
        </w:tabs>
        <w:ind w:left="360"/>
        <w:rPr>
          <w:rFonts w:ascii="Times New Roman" w:hAnsi="Times New Roman"/>
          <w:color w:val="000000"/>
          <w:szCs w:val="24"/>
        </w:rPr>
      </w:pPr>
      <w:r w:rsidRPr="008F3ED6">
        <w:rPr>
          <w:rFonts w:ascii="Times New Roman" w:hAnsi="Times New Roman"/>
          <w:color w:val="000000"/>
          <w:szCs w:val="24"/>
        </w:rPr>
        <w:t xml:space="preserve">Add features to the program for specific applications. These improvements may not be sold or given away without the copyright owner's permission. </w:t>
      </w:r>
    </w:p>
    <w:p w14:paraId="070E6B36" w14:textId="77777777" w:rsidR="00954498" w:rsidRPr="008F3ED6" w:rsidRDefault="00954498" w:rsidP="00954498">
      <w:pPr>
        <w:rPr>
          <w:rFonts w:ascii="Times New Roman" w:hAnsi="Times New Roman"/>
          <w:color w:val="000000"/>
          <w:szCs w:val="24"/>
        </w:rPr>
      </w:pPr>
    </w:p>
    <w:p w14:paraId="4F339E07"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school shall abide by applicable licensing agreements before using computer software on local-area or wide-area networks.</w:t>
      </w:r>
    </w:p>
    <w:p w14:paraId="0A426137" w14:textId="77777777" w:rsidR="00954498" w:rsidRPr="008F3ED6" w:rsidRDefault="00954498" w:rsidP="00954498">
      <w:pPr>
        <w:rPr>
          <w:rFonts w:ascii="Times New Roman" w:hAnsi="Times New Roman"/>
          <w:color w:val="000000"/>
          <w:szCs w:val="24"/>
        </w:rPr>
      </w:pPr>
    </w:p>
    <w:p w14:paraId="2F983952" w14:textId="77777777" w:rsidR="00954498" w:rsidRPr="008F3ED6" w:rsidRDefault="00954498" w:rsidP="00954498">
      <w:pPr>
        <w:rPr>
          <w:rFonts w:ascii="Times New Roman" w:hAnsi="Times New Roman"/>
          <w:color w:val="000000"/>
          <w:szCs w:val="24"/>
        </w:rPr>
      </w:pPr>
    </w:p>
    <w:p w14:paraId="76CA61E1" w14:textId="77777777" w:rsidR="00954498" w:rsidRPr="008F3ED6" w:rsidRDefault="00954498" w:rsidP="00954498">
      <w:pPr>
        <w:rPr>
          <w:rFonts w:ascii="Times New Roman" w:hAnsi="Times New Roman"/>
          <w:color w:val="000000"/>
          <w:szCs w:val="24"/>
        </w:rPr>
      </w:pPr>
    </w:p>
    <w:p w14:paraId="4D19F970"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September 10, 2002</w:t>
      </w:r>
    </w:p>
    <w:p w14:paraId="78830B89" w14:textId="77777777" w:rsidR="00954498" w:rsidRPr="008F3ED6" w:rsidRDefault="00954498" w:rsidP="00954498">
      <w:pPr>
        <w:rPr>
          <w:rFonts w:ascii="Times New Roman" w:hAnsi="Times New Roman"/>
          <w:b/>
          <w:color w:val="000000"/>
          <w:szCs w:val="24"/>
        </w:rPr>
      </w:pPr>
      <w:r w:rsidRPr="008F3ED6">
        <w:rPr>
          <w:rFonts w:ascii="Times New Roman" w:hAnsi="Times New Roman"/>
          <w:color w:val="000000"/>
          <w:szCs w:val="24"/>
        </w:rPr>
        <w:t>Last Revised:</w:t>
      </w:r>
    </w:p>
    <w:p w14:paraId="565E7C68" w14:textId="77777777" w:rsidR="00954498" w:rsidRPr="008F3ED6" w:rsidRDefault="00954498" w:rsidP="00954498">
      <w:pPr>
        <w:rPr>
          <w:rFonts w:ascii="Times New Roman" w:hAnsi="Times New Roman"/>
          <w:color w:val="000000"/>
          <w:szCs w:val="24"/>
        </w:rPr>
      </w:pPr>
    </w:p>
    <w:p w14:paraId="01D78285" w14:textId="77777777" w:rsidR="00954498" w:rsidRPr="008F3ED6" w:rsidRDefault="00954498" w:rsidP="00954498">
      <w:pPr>
        <w:rPr>
          <w:rFonts w:ascii="Times New Roman" w:hAnsi="Times New Roman"/>
          <w:color w:val="000000"/>
          <w:szCs w:val="24"/>
        </w:rPr>
      </w:pPr>
    </w:p>
    <w:p w14:paraId="43B6C889" w14:textId="77777777" w:rsidR="00954498" w:rsidRPr="008F3ED6" w:rsidRDefault="00954498" w:rsidP="00954498">
      <w:pPr>
        <w:rPr>
          <w:rFonts w:ascii="Times New Roman" w:hAnsi="Times New Roman"/>
          <w:color w:val="000000"/>
          <w:szCs w:val="24"/>
        </w:rPr>
      </w:pPr>
    </w:p>
    <w:p w14:paraId="56380DA8" w14:textId="77777777" w:rsidR="00954498" w:rsidRPr="008F3ED6" w:rsidRDefault="00954498" w:rsidP="00954498">
      <w:pPr>
        <w:rPr>
          <w:rFonts w:ascii="Times New Roman" w:hAnsi="Times New Roman"/>
          <w:color w:val="000000"/>
          <w:szCs w:val="24"/>
        </w:rPr>
      </w:pPr>
    </w:p>
    <w:p w14:paraId="3F70C75D" w14:textId="77777777" w:rsidR="00954498" w:rsidRPr="008F3ED6" w:rsidRDefault="00954498" w:rsidP="00954498">
      <w:pPr>
        <w:rPr>
          <w:rFonts w:ascii="Times New Roman" w:hAnsi="Times New Roman"/>
          <w:color w:val="000000"/>
          <w:szCs w:val="24"/>
        </w:rPr>
      </w:pPr>
    </w:p>
    <w:p w14:paraId="649D12C0" w14:textId="77777777" w:rsidR="00954498" w:rsidRPr="008F3ED6" w:rsidRDefault="00954498" w:rsidP="00954498">
      <w:pPr>
        <w:rPr>
          <w:rFonts w:ascii="Times New Roman" w:hAnsi="Times New Roman"/>
          <w:color w:val="000000"/>
          <w:szCs w:val="24"/>
        </w:rPr>
      </w:pPr>
    </w:p>
    <w:p w14:paraId="78E53307" w14:textId="77777777" w:rsidR="00954498" w:rsidRPr="008F3ED6" w:rsidRDefault="00954498" w:rsidP="00954498">
      <w:pPr>
        <w:rPr>
          <w:rFonts w:ascii="Times New Roman" w:hAnsi="Times New Roman"/>
          <w:color w:val="000000"/>
          <w:szCs w:val="24"/>
        </w:rPr>
      </w:pPr>
    </w:p>
    <w:p w14:paraId="0BE3873C" w14:textId="77777777" w:rsidR="00954498" w:rsidRPr="008F3ED6" w:rsidRDefault="00954498" w:rsidP="00954498">
      <w:pPr>
        <w:rPr>
          <w:rFonts w:ascii="Times New Roman" w:hAnsi="Times New Roman"/>
          <w:color w:val="000000"/>
          <w:szCs w:val="24"/>
        </w:rPr>
      </w:pPr>
    </w:p>
    <w:p w14:paraId="32C7CDA8" w14:textId="77777777" w:rsidR="00954498" w:rsidRPr="008F3ED6" w:rsidRDefault="00954498" w:rsidP="00954498">
      <w:pPr>
        <w:rPr>
          <w:rFonts w:ascii="Times New Roman" w:hAnsi="Times New Roman"/>
          <w:color w:val="000000"/>
          <w:szCs w:val="24"/>
        </w:rPr>
      </w:pPr>
    </w:p>
    <w:p w14:paraId="36297D19" w14:textId="77777777" w:rsidR="00954498" w:rsidRPr="008F3ED6" w:rsidRDefault="00954498" w:rsidP="00954498">
      <w:pPr>
        <w:rPr>
          <w:rFonts w:ascii="Times New Roman" w:hAnsi="Times New Roman"/>
          <w:color w:val="000000"/>
          <w:szCs w:val="24"/>
        </w:rPr>
      </w:pPr>
    </w:p>
    <w:p w14:paraId="70B10477" w14:textId="77777777" w:rsidR="00954498" w:rsidRPr="008F3ED6" w:rsidRDefault="00954498" w:rsidP="00954498">
      <w:pPr>
        <w:rPr>
          <w:rFonts w:ascii="Times New Roman" w:hAnsi="Times New Roman"/>
          <w:color w:val="000000"/>
          <w:szCs w:val="24"/>
        </w:rPr>
      </w:pPr>
    </w:p>
    <w:p w14:paraId="52054802" w14:textId="77777777" w:rsidR="00954498" w:rsidRPr="008F3ED6" w:rsidRDefault="00954498" w:rsidP="00954498">
      <w:pPr>
        <w:rPr>
          <w:rFonts w:ascii="Times New Roman" w:hAnsi="Times New Roman"/>
          <w:color w:val="000000"/>
          <w:szCs w:val="24"/>
        </w:rPr>
      </w:pPr>
    </w:p>
    <w:p w14:paraId="2FA85B74" w14:textId="77777777" w:rsidR="00954498" w:rsidRPr="008F3ED6" w:rsidRDefault="00954498" w:rsidP="00954498">
      <w:pPr>
        <w:rPr>
          <w:rFonts w:ascii="Times New Roman" w:hAnsi="Times New Roman"/>
          <w:color w:val="000000"/>
          <w:szCs w:val="24"/>
        </w:rPr>
      </w:pPr>
    </w:p>
    <w:p w14:paraId="68C94C1A" w14:textId="77777777" w:rsidR="00954498" w:rsidRPr="008F3ED6" w:rsidRDefault="00954498" w:rsidP="00954498">
      <w:pPr>
        <w:rPr>
          <w:rFonts w:ascii="Times New Roman" w:hAnsi="Times New Roman"/>
          <w:color w:val="000000"/>
          <w:szCs w:val="24"/>
        </w:rPr>
      </w:pPr>
    </w:p>
    <w:p w14:paraId="0D796EEB" w14:textId="77777777" w:rsidR="00954498" w:rsidRPr="008F3ED6" w:rsidRDefault="00954498" w:rsidP="00954498">
      <w:pPr>
        <w:rPr>
          <w:rFonts w:ascii="Times New Roman" w:hAnsi="Times New Roman"/>
          <w:color w:val="000000"/>
          <w:szCs w:val="24"/>
        </w:rPr>
      </w:pPr>
    </w:p>
    <w:p w14:paraId="06A0EF50" w14:textId="77777777" w:rsidR="00954498" w:rsidRPr="008F3ED6" w:rsidRDefault="00954498" w:rsidP="00954498">
      <w:pPr>
        <w:rPr>
          <w:rFonts w:ascii="Times New Roman" w:hAnsi="Times New Roman"/>
          <w:color w:val="000000"/>
          <w:szCs w:val="24"/>
        </w:rPr>
      </w:pPr>
    </w:p>
    <w:p w14:paraId="67097D8B" w14:textId="77777777" w:rsidR="00954498" w:rsidRPr="008F3ED6" w:rsidRDefault="00954498" w:rsidP="00954498">
      <w:pPr>
        <w:rPr>
          <w:rFonts w:ascii="Times New Roman" w:hAnsi="Times New Roman"/>
          <w:color w:val="000000"/>
          <w:szCs w:val="24"/>
        </w:rPr>
      </w:pPr>
    </w:p>
    <w:p w14:paraId="72222126" w14:textId="77777777" w:rsidR="00954498" w:rsidRPr="008F3ED6" w:rsidRDefault="00954498" w:rsidP="00954498">
      <w:pPr>
        <w:rPr>
          <w:rFonts w:ascii="Times New Roman" w:hAnsi="Times New Roman"/>
          <w:color w:val="000000"/>
          <w:szCs w:val="24"/>
        </w:rPr>
      </w:pPr>
    </w:p>
    <w:p w14:paraId="225E9EF9" w14:textId="77777777" w:rsidR="00954498" w:rsidRPr="008F3ED6" w:rsidRDefault="00954498" w:rsidP="00954498">
      <w:pPr>
        <w:rPr>
          <w:rFonts w:ascii="Times New Roman" w:hAnsi="Times New Roman"/>
          <w:color w:val="000000"/>
          <w:szCs w:val="24"/>
        </w:rPr>
      </w:pPr>
    </w:p>
    <w:p w14:paraId="23058D27" w14:textId="77777777" w:rsidR="00954498" w:rsidRPr="008F3ED6" w:rsidRDefault="00954498" w:rsidP="00954498">
      <w:pPr>
        <w:rPr>
          <w:rFonts w:ascii="Times New Roman" w:hAnsi="Times New Roman"/>
          <w:color w:val="000000"/>
          <w:szCs w:val="24"/>
        </w:rPr>
      </w:pPr>
    </w:p>
    <w:p w14:paraId="2704CAB7" w14:textId="77777777" w:rsidR="00954498" w:rsidRDefault="00954498" w:rsidP="00954498">
      <w:pPr>
        <w:rPr>
          <w:rFonts w:ascii="Times New Roman" w:hAnsi="Times New Roman"/>
          <w:b/>
          <w:color w:val="000000"/>
          <w:szCs w:val="24"/>
        </w:rPr>
      </w:pPr>
      <w:r>
        <w:rPr>
          <w:rFonts w:ascii="Times New Roman" w:hAnsi="Times New Roman"/>
          <w:b/>
          <w:color w:val="000000"/>
          <w:szCs w:val="24"/>
        </w:rPr>
        <w:br w:type="page"/>
      </w:r>
    </w:p>
    <w:p w14:paraId="7DE19522" w14:textId="77777777" w:rsidR="00954498" w:rsidRPr="008F3ED6" w:rsidRDefault="00954498" w:rsidP="00954498">
      <w:pPr>
        <w:rPr>
          <w:rFonts w:ascii="Times New Roman" w:hAnsi="Times New Roman"/>
          <w:color w:val="000000"/>
          <w:szCs w:val="24"/>
        </w:rPr>
      </w:pPr>
      <w:r w:rsidRPr="008F3ED6">
        <w:rPr>
          <w:rFonts w:ascii="Times New Roman" w:hAnsi="Times New Roman"/>
          <w:b/>
          <w:color w:val="000000"/>
          <w:szCs w:val="24"/>
        </w:rPr>
        <w:lastRenderedPageBreak/>
        <w:t>5.10—RELIGION IN THE SCHOOLS</w:t>
      </w:r>
    </w:p>
    <w:p w14:paraId="52234491" w14:textId="77777777" w:rsidR="00954498" w:rsidRPr="008F3ED6" w:rsidRDefault="00954498" w:rsidP="00954498">
      <w:pPr>
        <w:rPr>
          <w:rFonts w:ascii="Times New Roman" w:hAnsi="Times New Roman"/>
          <w:color w:val="000000"/>
          <w:szCs w:val="24"/>
        </w:rPr>
      </w:pPr>
    </w:p>
    <w:p w14:paraId="2E0A5B66"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First Amendment of the Constitution states that “Congress shall make no law respecting the establishment of religion, or prohibiting the free exercise thereof…” As the Supreme Court has stated (</w:t>
      </w:r>
      <w:r w:rsidRPr="008F3ED6">
        <w:rPr>
          <w:rFonts w:ascii="Times New Roman" w:hAnsi="Times New Roman"/>
          <w:i/>
          <w:color w:val="000000"/>
          <w:szCs w:val="24"/>
        </w:rPr>
        <w:t>Abington School District v, Schempp</w:t>
      </w:r>
      <w:r w:rsidRPr="008F3ED6">
        <w:rPr>
          <w:rFonts w:ascii="Times New Roman" w:hAnsi="Times New Roman"/>
          <w:color w:val="000000"/>
          <w:szCs w:val="24"/>
        </w:rPr>
        <w:t>, 374 U.S. 203) the Amendment thus, “embraces two concepts—freedom to believe and freedom to act. The first is absolute but, in the nature of things, the second cannot be.” Therefore, it is the Board’s policy that the school system, as an agency of the government, shall be neutral in matters regarding religion and will not engage in any activity that either advocates or disparages religion. The school shall assume no role or responsibility for the religious training of any student.</w:t>
      </w:r>
    </w:p>
    <w:p w14:paraId="5E612109" w14:textId="77777777" w:rsidR="00954498" w:rsidRPr="008F3ED6" w:rsidRDefault="00954498" w:rsidP="00954498">
      <w:pPr>
        <w:rPr>
          <w:rFonts w:ascii="Times New Roman" w:hAnsi="Times New Roman"/>
          <w:color w:val="000000"/>
          <w:szCs w:val="24"/>
        </w:rPr>
      </w:pPr>
    </w:p>
    <w:p w14:paraId="4F3D2CF6"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need for neutrality does not diminish our school system’s educational responsibility to address the historical role of religion in the development of our culture. Since we live in a diverse society, the school’s goal shall be to address the subject of religion objectively in such a way that it promotes an understanding of, and tolerance for, each other’s religious or non-religious views.</w:t>
      </w:r>
    </w:p>
    <w:p w14:paraId="78F2B946" w14:textId="77777777" w:rsidR="00954498" w:rsidRPr="008F3ED6" w:rsidRDefault="00954498" w:rsidP="00954498">
      <w:pPr>
        <w:rPr>
          <w:rFonts w:ascii="Times New Roman" w:hAnsi="Times New Roman"/>
          <w:color w:val="000000"/>
          <w:szCs w:val="24"/>
        </w:rPr>
      </w:pPr>
    </w:p>
    <w:p w14:paraId="12BA9F74"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Discussions concerning religious concepts, practices, or disciplines are permissible when presented in a secular context in their relation to an inclusive study of religion or to the study of a particular region or country. The discussions shall be such that they are objective and academically informational and do not advocate nor dennigrate any particular form of religious practice.</w:t>
      </w:r>
    </w:p>
    <w:p w14:paraId="1C83E3B5" w14:textId="77777777" w:rsidR="00954498" w:rsidRPr="008F3ED6" w:rsidRDefault="00954498" w:rsidP="00954498">
      <w:pPr>
        <w:rPr>
          <w:rFonts w:ascii="Times New Roman" w:hAnsi="Times New Roman"/>
          <w:color w:val="000000"/>
          <w:szCs w:val="24"/>
        </w:rPr>
      </w:pPr>
    </w:p>
    <w:p w14:paraId="0AC363EF" w14:textId="77777777" w:rsidR="00954498" w:rsidRPr="008F3ED6" w:rsidRDefault="00954498" w:rsidP="00954498">
      <w:pPr>
        <w:rPr>
          <w:rFonts w:ascii="Times New Roman" w:hAnsi="Times New Roman"/>
          <w:szCs w:val="24"/>
        </w:rPr>
      </w:pPr>
      <w:r w:rsidRPr="008F3ED6">
        <w:rPr>
          <w:rFonts w:ascii="Times New Roman" w:hAnsi="Times New Roman"/>
          <w:szCs w:val="24"/>
        </w:rPr>
        <w:t xml:space="preserve">Accommodation will be considered for those portions of  instructional activities in the schools that unduly burden a student's sincere religious belief provided such accommodation doesn’t amount to a significant change in curriculum, program,  or course of instruction and when it is possible that a substitution of equally rigorous  material that advances the same instructional goals can  be arranged. Parents and students are advised that such accommodations are easier to grant when the objection is to non-state mandated Framework material than if the material is required by the Frameworks.   </w:t>
      </w:r>
    </w:p>
    <w:p w14:paraId="04DD7EC0" w14:textId="77777777" w:rsidR="00954498" w:rsidRPr="008F3ED6" w:rsidRDefault="00954498" w:rsidP="00954498">
      <w:pPr>
        <w:rPr>
          <w:rFonts w:ascii="Times New Roman" w:hAnsi="Times New Roman"/>
          <w:szCs w:val="24"/>
        </w:rPr>
      </w:pPr>
    </w:p>
    <w:p w14:paraId="405444B2" w14:textId="31AB68B7" w:rsidR="00954498" w:rsidRPr="008F3ED6" w:rsidRDefault="00954498" w:rsidP="00954498">
      <w:pPr>
        <w:rPr>
          <w:rFonts w:ascii="Times New Roman" w:hAnsi="Times New Roman"/>
          <w:b/>
          <w:szCs w:val="24"/>
          <w:vertAlign w:val="superscript"/>
        </w:rPr>
      </w:pPr>
      <w:r w:rsidRPr="008F3ED6">
        <w:rPr>
          <w:rFonts w:ascii="Times New Roman" w:hAnsi="Times New Roman"/>
          <w:szCs w:val="24"/>
        </w:rPr>
        <w:t>A student or the student's parent can request the student's teacher accommodate the student's objection based on a religious belief to an instructional activity. Any such request must be made at least 25 school days prior to the assignment's due date. Any objection must be raised in accordance with this policy's requirements or it will not be considered.</w:t>
      </w:r>
    </w:p>
    <w:p w14:paraId="7BDC3C4C" w14:textId="77777777" w:rsidR="00954498" w:rsidRPr="008F3ED6" w:rsidRDefault="00954498" w:rsidP="00954498">
      <w:pPr>
        <w:rPr>
          <w:rFonts w:ascii="Times New Roman" w:hAnsi="Times New Roman"/>
          <w:b/>
          <w:szCs w:val="24"/>
          <w:vertAlign w:val="superscript"/>
        </w:rPr>
      </w:pPr>
    </w:p>
    <w:p w14:paraId="4B02356E" w14:textId="77777777" w:rsidR="00954498" w:rsidRPr="008F3ED6" w:rsidRDefault="00954498" w:rsidP="00954498">
      <w:pPr>
        <w:rPr>
          <w:rFonts w:ascii="Times New Roman" w:hAnsi="Times New Roman"/>
          <w:szCs w:val="24"/>
        </w:rPr>
      </w:pPr>
      <w:r w:rsidRPr="008F3ED6">
        <w:rPr>
          <w:rFonts w:ascii="Times New Roman" w:hAnsi="Times New Roman"/>
          <w:szCs w:val="24"/>
        </w:rPr>
        <w:t xml:space="preserve">Upon receiving such a request, the student's teacher shall determine within five (5) work days if an accommodation is possible under the provisions of this policy. If the teacher decides an accommodation cannot be made or if the student or the student's parent believes the accommodation to be unreasonable, the student or the student's parent may request a conference with the teacher and the </w:t>
      </w:r>
      <w:r>
        <w:rPr>
          <w:rFonts w:ascii="Times New Roman" w:hAnsi="Times New Roman"/>
          <w:szCs w:val="24"/>
        </w:rPr>
        <w:t xml:space="preserve">Assistant </w:t>
      </w:r>
      <w:r w:rsidRPr="008F3ED6">
        <w:rPr>
          <w:rFonts w:ascii="Times New Roman" w:hAnsi="Times New Roman"/>
          <w:szCs w:val="24"/>
        </w:rPr>
        <w:t xml:space="preserve">Director. A requested conference will occur at a time of mutual convenience, but no later than five (5) working days following the request. The </w:t>
      </w:r>
      <w:r>
        <w:rPr>
          <w:rFonts w:ascii="Times New Roman" w:hAnsi="Times New Roman"/>
          <w:szCs w:val="24"/>
        </w:rPr>
        <w:t xml:space="preserve">Assistant </w:t>
      </w:r>
      <w:r w:rsidRPr="008F3ED6">
        <w:rPr>
          <w:rFonts w:ascii="Times New Roman" w:hAnsi="Times New Roman"/>
          <w:szCs w:val="24"/>
        </w:rPr>
        <w:t xml:space="preserve">Director shall have five (5) working days in which to make a decision on the appeal. If the student, the student’s parent, or the teacher is </w:t>
      </w:r>
      <w:r w:rsidRPr="008F3ED6">
        <w:rPr>
          <w:rFonts w:ascii="Times New Roman" w:hAnsi="Times New Roman"/>
          <w:szCs w:val="24"/>
        </w:rPr>
        <w:lastRenderedPageBreak/>
        <w:t xml:space="preserve">unsatisfied with the </w:t>
      </w:r>
      <w:r>
        <w:rPr>
          <w:rFonts w:ascii="Times New Roman" w:hAnsi="Times New Roman"/>
          <w:szCs w:val="24"/>
        </w:rPr>
        <w:t xml:space="preserve">Assistant </w:t>
      </w:r>
      <w:r w:rsidRPr="008F3ED6">
        <w:rPr>
          <w:rFonts w:ascii="Times New Roman" w:hAnsi="Times New Roman"/>
          <w:szCs w:val="24"/>
        </w:rPr>
        <w:t xml:space="preserve">Director’s decision, it may be appealed to the </w:t>
      </w:r>
      <w:r>
        <w:rPr>
          <w:rFonts w:ascii="Times New Roman" w:hAnsi="Times New Roman"/>
          <w:szCs w:val="24"/>
        </w:rPr>
        <w:t>Director</w:t>
      </w:r>
      <w:r w:rsidRPr="008F3ED6">
        <w:rPr>
          <w:rFonts w:ascii="Times New Roman" w:hAnsi="Times New Roman"/>
          <w:szCs w:val="24"/>
        </w:rPr>
        <w:t xml:space="preserve"> who shall convene a conference between the student, the parent and the teacher. The requested conference will occur at a time of mutual convenience, but no later than five (5) working days following the request. The </w:t>
      </w:r>
      <w:r>
        <w:rPr>
          <w:rFonts w:ascii="Times New Roman" w:hAnsi="Times New Roman"/>
          <w:szCs w:val="24"/>
        </w:rPr>
        <w:t>Director</w:t>
      </w:r>
      <w:r w:rsidRPr="008F3ED6">
        <w:rPr>
          <w:rFonts w:ascii="Times New Roman" w:hAnsi="Times New Roman"/>
          <w:szCs w:val="24"/>
        </w:rPr>
        <w:t xml:space="preserve"> shall have five (5) working days in which to make a decision on the appeal which shall be final with no further right of appeal. </w:t>
      </w:r>
    </w:p>
    <w:p w14:paraId="2EC8A6B0" w14:textId="77777777" w:rsidR="00954498" w:rsidRPr="008F3ED6" w:rsidRDefault="00954498" w:rsidP="00954498">
      <w:pPr>
        <w:rPr>
          <w:rFonts w:ascii="Times New Roman" w:hAnsi="Times New Roman"/>
          <w:color w:val="000000"/>
          <w:szCs w:val="24"/>
        </w:rPr>
      </w:pPr>
    </w:p>
    <w:p w14:paraId="62AF6CBA" w14:textId="112254E6" w:rsidR="00954498" w:rsidRPr="008F3ED6" w:rsidRDefault="00954498" w:rsidP="00954498">
      <w:pPr>
        <w:rPr>
          <w:rFonts w:ascii="Times New Roman" w:hAnsi="Times New Roman"/>
          <w:b/>
          <w:color w:val="000000"/>
          <w:szCs w:val="24"/>
        </w:rPr>
      </w:pPr>
      <w:r w:rsidRPr="008F3ED6">
        <w:rPr>
          <w:rFonts w:ascii="Times New Roman" w:hAnsi="Times New Roman"/>
          <w:color w:val="000000"/>
          <w:szCs w:val="24"/>
        </w:rPr>
        <w:t>The teacher in charge of each classroom may, at the opening of school each day, conduct a brief period of silence with the participation of all students in the classroom who desire to participate.</w:t>
      </w:r>
    </w:p>
    <w:p w14:paraId="7EEAFDA6" w14:textId="77777777" w:rsidR="00954498" w:rsidRPr="008F3ED6" w:rsidRDefault="00954498" w:rsidP="00954498">
      <w:pPr>
        <w:rPr>
          <w:rFonts w:ascii="Times New Roman" w:hAnsi="Times New Roman"/>
          <w:color w:val="000000"/>
          <w:szCs w:val="24"/>
        </w:rPr>
      </w:pPr>
    </w:p>
    <w:p w14:paraId="1811C098"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Students and employees may engage in personal religious practices, such as prayer, at any time, and shall do so in a manner and at a time so that the educational process is not disrupted.</w:t>
      </w:r>
    </w:p>
    <w:p w14:paraId="7C164149" w14:textId="77777777" w:rsidR="00954498" w:rsidRDefault="00954498" w:rsidP="00954498">
      <w:pPr>
        <w:rPr>
          <w:rFonts w:ascii="Times New Roman" w:hAnsi="Times New Roman"/>
          <w:color w:val="000000"/>
          <w:szCs w:val="24"/>
        </w:rPr>
      </w:pPr>
    </w:p>
    <w:p w14:paraId="7CD384F4" w14:textId="77777777" w:rsidR="00954498" w:rsidRPr="008F3ED6" w:rsidRDefault="00954498" w:rsidP="00954498">
      <w:pPr>
        <w:rPr>
          <w:rFonts w:ascii="Times New Roman" w:hAnsi="Times New Roman"/>
          <w:color w:val="000000"/>
          <w:szCs w:val="24"/>
        </w:rPr>
      </w:pPr>
    </w:p>
    <w:p w14:paraId="003D8E36" w14:textId="6D1FB3D3" w:rsidR="00954498" w:rsidRPr="008F3ED6" w:rsidRDefault="00954498" w:rsidP="00954498">
      <w:pPr>
        <w:rPr>
          <w:rFonts w:ascii="Times New Roman" w:hAnsi="Times New Roman"/>
          <w:color w:val="000000"/>
          <w:szCs w:val="24"/>
        </w:rPr>
      </w:pPr>
    </w:p>
    <w:p w14:paraId="54854DDB"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September 10, 2002</w:t>
      </w:r>
    </w:p>
    <w:p w14:paraId="1908A099"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Last Revised:</w:t>
      </w:r>
      <w:r w:rsidRPr="008F3ED6">
        <w:rPr>
          <w:rFonts w:ascii="Times New Roman" w:hAnsi="Times New Roman"/>
          <w:color w:val="000000"/>
          <w:szCs w:val="24"/>
        </w:rPr>
        <w:tab/>
      </w:r>
      <w:r>
        <w:rPr>
          <w:rFonts w:ascii="Times New Roman" w:hAnsi="Times New Roman"/>
          <w:color w:val="000000"/>
          <w:szCs w:val="24"/>
        </w:rPr>
        <w:tab/>
      </w:r>
      <w:r w:rsidRPr="008F3ED6">
        <w:rPr>
          <w:rFonts w:ascii="Times New Roman" w:hAnsi="Times New Roman"/>
          <w:color w:val="000000"/>
          <w:szCs w:val="24"/>
        </w:rPr>
        <w:t>May 15, 2012</w:t>
      </w:r>
    </w:p>
    <w:p w14:paraId="7B05DBA7" w14:textId="77777777" w:rsidR="00954498" w:rsidRPr="008F3ED6" w:rsidRDefault="00954498" w:rsidP="00954498">
      <w:pPr>
        <w:rPr>
          <w:rFonts w:ascii="Times New Roman" w:hAnsi="Times New Roman"/>
          <w:color w:val="000000"/>
          <w:szCs w:val="24"/>
        </w:rPr>
      </w:pPr>
    </w:p>
    <w:p w14:paraId="2AC8A036" w14:textId="7442A64D" w:rsidR="00D3026F" w:rsidRDefault="00D3026F">
      <w:pPr>
        <w:rPr>
          <w:rFonts w:ascii="Times New Roman" w:hAnsi="Times New Roman"/>
          <w:color w:val="000000"/>
          <w:szCs w:val="24"/>
        </w:rPr>
      </w:pPr>
      <w:r>
        <w:rPr>
          <w:rFonts w:ascii="Times New Roman" w:hAnsi="Times New Roman"/>
          <w:color w:val="000000"/>
          <w:szCs w:val="24"/>
        </w:rPr>
        <w:br w:type="page"/>
      </w:r>
    </w:p>
    <w:p w14:paraId="5AAF211C" w14:textId="77777777" w:rsidR="00954498" w:rsidRPr="008F3ED6" w:rsidRDefault="00954498" w:rsidP="00954498">
      <w:pPr>
        <w:rPr>
          <w:rFonts w:ascii="Times New Roman" w:hAnsi="Times New Roman"/>
          <w:color w:val="000000"/>
          <w:szCs w:val="24"/>
        </w:rPr>
      </w:pPr>
    </w:p>
    <w:p w14:paraId="0B962497" w14:textId="77777777" w:rsidR="00954498" w:rsidRPr="008F3ED6" w:rsidRDefault="00954498" w:rsidP="00954498">
      <w:pPr>
        <w:rPr>
          <w:rFonts w:ascii="Times New Roman" w:hAnsi="Times New Roman"/>
          <w:color w:val="000000"/>
          <w:szCs w:val="24"/>
        </w:rPr>
      </w:pPr>
    </w:p>
    <w:p w14:paraId="1A065A2C" w14:textId="77777777" w:rsidR="00954498" w:rsidRPr="000937F6" w:rsidRDefault="00954498" w:rsidP="00954498">
      <w:pPr>
        <w:pStyle w:val="Style1"/>
        <w:rPr>
          <w:sz w:val="24"/>
        </w:rPr>
      </w:pPr>
      <w:bookmarkStart w:id="6" w:name="_Toc388340604"/>
      <w:bookmarkStart w:id="7" w:name="_Toc483984823"/>
      <w:r w:rsidRPr="000937F6">
        <w:rPr>
          <w:sz w:val="24"/>
        </w:rPr>
        <w:t>5.11—DIGITAL LEARNING COURSES</w:t>
      </w:r>
      <w:bookmarkEnd w:id="6"/>
      <w:bookmarkEnd w:id="7"/>
    </w:p>
    <w:p w14:paraId="00BE0EFF" w14:textId="77777777" w:rsidR="00954498" w:rsidRPr="000937F6" w:rsidRDefault="00954498" w:rsidP="00954498">
      <w:pPr>
        <w:rPr>
          <w:rFonts w:ascii="Times New Roman" w:hAnsi="Times New Roman"/>
        </w:rPr>
      </w:pPr>
    </w:p>
    <w:p w14:paraId="16520B48" w14:textId="77777777" w:rsidR="00954498" w:rsidRPr="000937F6" w:rsidRDefault="00954498" w:rsidP="00954498">
      <w:pPr>
        <w:jc w:val="center"/>
        <w:rPr>
          <w:rFonts w:ascii="Times New Roman" w:hAnsi="Times New Roman"/>
          <w:b/>
        </w:rPr>
      </w:pPr>
      <w:r w:rsidRPr="000937F6">
        <w:rPr>
          <w:rFonts w:ascii="Times New Roman" w:hAnsi="Times New Roman"/>
          <w:b/>
        </w:rPr>
        <w:t>Definitions</w:t>
      </w:r>
    </w:p>
    <w:p w14:paraId="648776F0" w14:textId="77777777" w:rsidR="00954498" w:rsidRPr="000937F6" w:rsidRDefault="00954498" w:rsidP="00954498">
      <w:pPr>
        <w:rPr>
          <w:rFonts w:ascii="Times New Roman" w:hAnsi="Times New Roman"/>
        </w:rPr>
      </w:pPr>
      <w:r w:rsidRPr="000937F6">
        <w:rPr>
          <w:rFonts w:ascii="Times New Roman" w:hAnsi="Times New Roman"/>
        </w:rPr>
        <w:t>For the purposes of this policy:</w:t>
      </w:r>
    </w:p>
    <w:p w14:paraId="3BEAB9DB" w14:textId="77777777" w:rsidR="00954498" w:rsidRPr="000937F6" w:rsidRDefault="00954498" w:rsidP="00954498">
      <w:pPr>
        <w:rPr>
          <w:rFonts w:ascii="Times New Roman" w:hAnsi="Times New Roman"/>
          <w:bCs/>
          <w:iCs/>
        </w:rPr>
      </w:pPr>
      <w:r w:rsidRPr="000937F6">
        <w:rPr>
          <w:rFonts w:ascii="Times New Roman" w:hAnsi="Times New Roman"/>
          <w:bCs/>
          <w:iCs/>
        </w:rPr>
        <w:t>“Blended Learning” is education in which instruction and content are delivered through supervised instruction in a classroom and online delivery of instruction with some element of student control over time, place, path, or pace.</w:t>
      </w:r>
    </w:p>
    <w:p w14:paraId="36E8CE7E" w14:textId="77777777" w:rsidR="00954498" w:rsidRPr="000937F6" w:rsidRDefault="00954498" w:rsidP="00954498">
      <w:pPr>
        <w:rPr>
          <w:rFonts w:ascii="Times New Roman" w:hAnsi="Times New Roman"/>
          <w:bCs/>
          <w:iCs/>
        </w:rPr>
      </w:pPr>
    </w:p>
    <w:p w14:paraId="1C4679A3" w14:textId="77777777" w:rsidR="00954498" w:rsidRPr="000937F6" w:rsidRDefault="00954498" w:rsidP="00954498">
      <w:pPr>
        <w:autoSpaceDE w:val="0"/>
        <w:autoSpaceDN w:val="0"/>
        <w:adjustRightInd w:val="0"/>
        <w:rPr>
          <w:rFonts w:ascii="Times New Roman" w:hAnsi="Times New Roman"/>
          <w:bCs/>
          <w:iCs/>
          <w:szCs w:val="24"/>
        </w:rPr>
      </w:pPr>
      <w:r w:rsidRPr="000937F6">
        <w:rPr>
          <w:rFonts w:ascii="Times New Roman" w:hAnsi="Times New Roman"/>
          <w:szCs w:val="24"/>
        </w:rPr>
        <w:t xml:space="preserve">“Digital Learning” means a digital technology or internet-based educational delivery model that does not rely exclusively on compressed interactive video (CIV). </w:t>
      </w:r>
      <w:r w:rsidRPr="000937F6">
        <w:rPr>
          <w:rFonts w:ascii="Times New Roman" w:hAnsi="Times New Roman"/>
          <w:bCs/>
          <w:iCs/>
          <w:szCs w:val="24"/>
        </w:rPr>
        <w:t>Digital learning includes online and blended learning.</w:t>
      </w:r>
    </w:p>
    <w:p w14:paraId="56B52F17" w14:textId="77777777" w:rsidR="00954498" w:rsidRPr="000937F6" w:rsidRDefault="00954498" w:rsidP="00954498">
      <w:pPr>
        <w:autoSpaceDE w:val="0"/>
        <w:autoSpaceDN w:val="0"/>
        <w:adjustRightInd w:val="0"/>
        <w:rPr>
          <w:rFonts w:ascii="Times New Roman" w:hAnsi="Times New Roman"/>
          <w:bCs/>
          <w:iCs/>
          <w:szCs w:val="24"/>
        </w:rPr>
      </w:pPr>
    </w:p>
    <w:p w14:paraId="7FDC6D21" w14:textId="77777777" w:rsidR="00954498" w:rsidRPr="000937F6" w:rsidRDefault="00954498" w:rsidP="00954498">
      <w:pPr>
        <w:autoSpaceDE w:val="0"/>
        <w:autoSpaceDN w:val="0"/>
        <w:adjustRightInd w:val="0"/>
        <w:rPr>
          <w:rFonts w:ascii="Times New Roman" w:hAnsi="Times New Roman"/>
          <w:iCs/>
          <w:szCs w:val="24"/>
        </w:rPr>
      </w:pPr>
      <w:r w:rsidRPr="000937F6">
        <w:rPr>
          <w:rFonts w:ascii="Times New Roman" w:hAnsi="Times New Roman"/>
          <w:iCs/>
          <w:szCs w:val="24"/>
        </w:rPr>
        <w:t>"Instructional Materials" means:</w:t>
      </w:r>
    </w:p>
    <w:p w14:paraId="46537AC8" w14:textId="77777777" w:rsidR="00954498" w:rsidRPr="000937F6" w:rsidRDefault="00954498" w:rsidP="005B367E">
      <w:pPr>
        <w:numPr>
          <w:ilvl w:val="0"/>
          <w:numId w:val="28"/>
        </w:numPr>
        <w:autoSpaceDE w:val="0"/>
        <w:autoSpaceDN w:val="0"/>
        <w:adjustRightInd w:val="0"/>
        <w:rPr>
          <w:rFonts w:ascii="Times New Roman" w:hAnsi="Times New Roman"/>
          <w:iCs/>
          <w:szCs w:val="24"/>
        </w:rPr>
      </w:pPr>
      <w:r w:rsidRPr="000937F6">
        <w:rPr>
          <w:rFonts w:ascii="Times New Roman" w:hAnsi="Times New Roman"/>
          <w:iCs/>
          <w:szCs w:val="24"/>
        </w:rPr>
        <w:t>Traditional books, textbooks, and trade books in printed and bound form;</w:t>
      </w:r>
    </w:p>
    <w:p w14:paraId="0B9A24CC" w14:textId="77777777" w:rsidR="00954498" w:rsidRPr="000937F6" w:rsidRDefault="00954498" w:rsidP="005B367E">
      <w:pPr>
        <w:numPr>
          <w:ilvl w:val="0"/>
          <w:numId w:val="28"/>
        </w:numPr>
        <w:autoSpaceDE w:val="0"/>
        <w:autoSpaceDN w:val="0"/>
        <w:adjustRightInd w:val="0"/>
        <w:rPr>
          <w:rFonts w:ascii="Times New Roman" w:hAnsi="Times New Roman"/>
          <w:iCs/>
          <w:szCs w:val="24"/>
        </w:rPr>
      </w:pPr>
      <w:r w:rsidRPr="000937F6">
        <w:rPr>
          <w:rFonts w:ascii="Times New Roman" w:hAnsi="Times New Roman"/>
          <w:iCs/>
          <w:szCs w:val="24"/>
        </w:rPr>
        <w:t>Activity-oriented programs that may include:</w:t>
      </w:r>
    </w:p>
    <w:p w14:paraId="33826D4B" w14:textId="77777777" w:rsidR="00954498" w:rsidRPr="000937F6" w:rsidRDefault="00954498" w:rsidP="005B367E">
      <w:pPr>
        <w:numPr>
          <w:ilvl w:val="1"/>
          <w:numId w:val="28"/>
        </w:numPr>
        <w:autoSpaceDE w:val="0"/>
        <w:autoSpaceDN w:val="0"/>
        <w:adjustRightInd w:val="0"/>
        <w:ind w:left="720"/>
        <w:rPr>
          <w:rFonts w:ascii="Times New Roman" w:hAnsi="Times New Roman"/>
          <w:iCs/>
          <w:szCs w:val="24"/>
        </w:rPr>
      </w:pPr>
      <w:r w:rsidRPr="000937F6">
        <w:rPr>
          <w:rFonts w:ascii="Times New Roman" w:hAnsi="Times New Roman"/>
          <w:iCs/>
          <w:szCs w:val="24"/>
        </w:rPr>
        <w:t>Manipulatives;</w:t>
      </w:r>
    </w:p>
    <w:p w14:paraId="2DA79F27" w14:textId="77777777" w:rsidR="00954498" w:rsidRPr="000937F6" w:rsidRDefault="00954498" w:rsidP="005B367E">
      <w:pPr>
        <w:numPr>
          <w:ilvl w:val="1"/>
          <w:numId w:val="28"/>
        </w:numPr>
        <w:autoSpaceDE w:val="0"/>
        <w:autoSpaceDN w:val="0"/>
        <w:adjustRightInd w:val="0"/>
        <w:ind w:left="720"/>
        <w:rPr>
          <w:rFonts w:ascii="Times New Roman" w:hAnsi="Times New Roman"/>
          <w:iCs/>
          <w:szCs w:val="24"/>
        </w:rPr>
      </w:pPr>
      <w:r w:rsidRPr="000937F6">
        <w:rPr>
          <w:rFonts w:ascii="Times New Roman" w:hAnsi="Times New Roman"/>
          <w:iCs/>
          <w:szCs w:val="24"/>
        </w:rPr>
        <w:t>Hand-held calculators;</w:t>
      </w:r>
    </w:p>
    <w:p w14:paraId="12916AE5" w14:textId="77777777" w:rsidR="00954498" w:rsidRPr="000937F6" w:rsidRDefault="00954498" w:rsidP="005B367E">
      <w:pPr>
        <w:numPr>
          <w:ilvl w:val="1"/>
          <w:numId w:val="28"/>
        </w:numPr>
        <w:autoSpaceDE w:val="0"/>
        <w:autoSpaceDN w:val="0"/>
        <w:adjustRightInd w:val="0"/>
        <w:ind w:left="720"/>
        <w:rPr>
          <w:rFonts w:ascii="Times New Roman" w:hAnsi="Times New Roman"/>
          <w:iCs/>
          <w:szCs w:val="24"/>
        </w:rPr>
      </w:pPr>
      <w:r w:rsidRPr="000937F6">
        <w:rPr>
          <w:rFonts w:ascii="Times New Roman" w:hAnsi="Times New Roman"/>
          <w:iCs/>
          <w:szCs w:val="24"/>
        </w:rPr>
        <w:t>Other hands-on materials; and</w:t>
      </w:r>
    </w:p>
    <w:p w14:paraId="6FBE90DB" w14:textId="77777777" w:rsidR="00954498" w:rsidRPr="000937F6" w:rsidRDefault="00954498" w:rsidP="005B367E">
      <w:pPr>
        <w:numPr>
          <w:ilvl w:val="0"/>
          <w:numId w:val="29"/>
        </w:numPr>
        <w:autoSpaceDE w:val="0"/>
        <w:autoSpaceDN w:val="0"/>
        <w:adjustRightInd w:val="0"/>
        <w:ind w:hanging="360"/>
        <w:rPr>
          <w:rFonts w:ascii="Times New Roman" w:hAnsi="Times New Roman"/>
          <w:iCs/>
          <w:szCs w:val="24"/>
        </w:rPr>
      </w:pPr>
      <w:r w:rsidRPr="000937F6">
        <w:rPr>
          <w:rFonts w:ascii="Times New Roman" w:hAnsi="Times New Roman"/>
          <w:iCs/>
          <w:szCs w:val="24"/>
        </w:rPr>
        <w:t>Technology-based materials that require the use of electronic equipment in order to be used in the learning process.</w:t>
      </w:r>
    </w:p>
    <w:p w14:paraId="7CC80E34" w14:textId="77777777" w:rsidR="00954498" w:rsidRPr="000937F6" w:rsidRDefault="00954498" w:rsidP="00954498">
      <w:pPr>
        <w:autoSpaceDE w:val="0"/>
        <w:autoSpaceDN w:val="0"/>
        <w:adjustRightInd w:val="0"/>
        <w:rPr>
          <w:rFonts w:ascii="Times New Roman" w:hAnsi="Times New Roman"/>
          <w:szCs w:val="24"/>
        </w:rPr>
      </w:pPr>
    </w:p>
    <w:p w14:paraId="21D5C96B" w14:textId="77777777" w:rsidR="00954498" w:rsidRPr="000937F6" w:rsidRDefault="00954498" w:rsidP="00954498">
      <w:pPr>
        <w:autoSpaceDE w:val="0"/>
        <w:autoSpaceDN w:val="0"/>
        <w:adjustRightInd w:val="0"/>
        <w:rPr>
          <w:rFonts w:ascii="Times New Roman" w:hAnsi="Times New Roman"/>
          <w:bCs/>
          <w:iCs/>
          <w:szCs w:val="24"/>
        </w:rPr>
      </w:pPr>
      <w:r w:rsidRPr="000937F6">
        <w:rPr>
          <w:rFonts w:ascii="Times New Roman" w:hAnsi="Times New Roman"/>
          <w:bCs/>
          <w:iCs/>
          <w:szCs w:val="24"/>
        </w:rPr>
        <w:t>“Online Learning” is education in which instruction and content are delivered primarily over the Internet. The term does not include print-based correspondence education, broadcast television or radio, videocassettes, compact disks and stand-alone educational software programs that do not have a significant Internet-based instructional component.</w:t>
      </w:r>
    </w:p>
    <w:p w14:paraId="219CD056" w14:textId="77777777" w:rsidR="00954498" w:rsidRPr="000937F6" w:rsidRDefault="00954498" w:rsidP="00954498">
      <w:pPr>
        <w:autoSpaceDE w:val="0"/>
        <w:autoSpaceDN w:val="0"/>
        <w:adjustRightInd w:val="0"/>
        <w:rPr>
          <w:rFonts w:ascii="Times New Roman" w:hAnsi="Times New Roman"/>
          <w:bCs/>
          <w:iCs/>
          <w:szCs w:val="24"/>
        </w:rPr>
      </w:pPr>
    </w:p>
    <w:p w14:paraId="17F12B24" w14:textId="77777777" w:rsidR="00954498" w:rsidRPr="000937F6" w:rsidRDefault="00954498" w:rsidP="00954498">
      <w:pPr>
        <w:autoSpaceDE w:val="0"/>
        <w:autoSpaceDN w:val="0"/>
        <w:adjustRightInd w:val="0"/>
        <w:rPr>
          <w:rFonts w:ascii="Times New Roman" w:hAnsi="Times New Roman"/>
          <w:bCs/>
          <w:iCs/>
          <w:szCs w:val="24"/>
        </w:rPr>
      </w:pPr>
      <w:r w:rsidRPr="000937F6">
        <w:rPr>
          <w:rFonts w:ascii="Times New Roman" w:hAnsi="Times New Roman"/>
          <w:bCs/>
          <w:iCs/>
          <w:szCs w:val="24"/>
        </w:rPr>
        <w:t xml:space="preserve">“Public School Student Accessing Courses at a Distance” means a student who is scheduled for a full course load through the </w:t>
      </w:r>
      <w:r>
        <w:rPr>
          <w:rFonts w:ascii="Times New Roman" w:hAnsi="Times New Roman"/>
          <w:bCs/>
          <w:iCs/>
          <w:szCs w:val="24"/>
        </w:rPr>
        <w:t>School</w:t>
      </w:r>
      <w:r w:rsidRPr="000937F6">
        <w:rPr>
          <w:rFonts w:ascii="Times New Roman" w:hAnsi="Times New Roman"/>
          <w:bCs/>
          <w:iCs/>
          <w:szCs w:val="24"/>
        </w:rPr>
        <w:t xml:space="preserve"> and attends all classes virtually.</w:t>
      </w:r>
    </w:p>
    <w:p w14:paraId="1A10CAE3" w14:textId="77777777" w:rsidR="00954498" w:rsidRPr="000937F6" w:rsidRDefault="00954498" w:rsidP="00954498">
      <w:pPr>
        <w:rPr>
          <w:rFonts w:ascii="Times New Roman" w:hAnsi="Times New Roman"/>
        </w:rPr>
      </w:pPr>
    </w:p>
    <w:p w14:paraId="114432E5" w14:textId="77777777" w:rsidR="00954498" w:rsidRPr="000937F6" w:rsidRDefault="00954498" w:rsidP="00954498">
      <w:pPr>
        <w:jc w:val="center"/>
        <w:rPr>
          <w:rFonts w:ascii="Times New Roman" w:hAnsi="Times New Roman"/>
          <w:b/>
        </w:rPr>
      </w:pPr>
      <w:r w:rsidRPr="000937F6">
        <w:rPr>
          <w:rFonts w:ascii="Times New Roman" w:hAnsi="Times New Roman"/>
          <w:b/>
        </w:rPr>
        <w:t>Digital Course Offerings</w:t>
      </w:r>
    </w:p>
    <w:p w14:paraId="00613929" w14:textId="77777777" w:rsidR="00954498" w:rsidRPr="000937F6" w:rsidRDefault="00954498" w:rsidP="00954498">
      <w:pPr>
        <w:rPr>
          <w:rFonts w:ascii="Times New Roman" w:hAnsi="Times New Roman"/>
        </w:rPr>
      </w:pPr>
      <w:r w:rsidRPr="000937F6">
        <w:rPr>
          <w:rFonts w:ascii="Times New Roman" w:hAnsi="Times New Roman"/>
        </w:rPr>
        <w:t xml:space="preserve">The </w:t>
      </w:r>
      <w:r>
        <w:rPr>
          <w:rFonts w:ascii="Times New Roman" w:hAnsi="Times New Roman"/>
        </w:rPr>
        <w:t>School</w:t>
      </w:r>
      <w:r w:rsidRPr="000937F6">
        <w:rPr>
          <w:rFonts w:ascii="Times New Roman" w:hAnsi="Times New Roman"/>
        </w:rPr>
        <w:t xml:space="preserve"> shall offer one or more digital learning course(s) through one or more </w:t>
      </w:r>
      <w:r>
        <w:rPr>
          <w:rFonts w:ascii="Times New Roman" w:hAnsi="Times New Roman"/>
        </w:rPr>
        <w:t xml:space="preserve">School </w:t>
      </w:r>
      <w:r w:rsidRPr="000937F6">
        <w:rPr>
          <w:rFonts w:ascii="Times New Roman" w:hAnsi="Times New Roman"/>
        </w:rPr>
        <w:t>approved provider(s) as either a primary or supplementary method of instruction. The courses may be in a blended learning, online-based, or other technology-based format and shall be tailored to meet the needs of each student.</w:t>
      </w:r>
    </w:p>
    <w:p w14:paraId="2CDA95B0" w14:textId="77777777" w:rsidR="00954498" w:rsidRPr="000937F6" w:rsidRDefault="00954498" w:rsidP="00954498">
      <w:pPr>
        <w:rPr>
          <w:rFonts w:ascii="Times New Roman" w:hAnsi="Times New Roman"/>
        </w:rPr>
      </w:pPr>
    </w:p>
    <w:p w14:paraId="58AD58D4" w14:textId="77777777" w:rsidR="00954498" w:rsidRPr="000937F6" w:rsidRDefault="00954498" w:rsidP="00954498">
      <w:pPr>
        <w:rPr>
          <w:rFonts w:ascii="Times New Roman" w:hAnsi="Times New Roman"/>
        </w:rPr>
      </w:pPr>
      <w:r w:rsidRPr="000937F6">
        <w:rPr>
          <w:rFonts w:ascii="Times New Roman" w:hAnsi="Times New Roman"/>
        </w:rPr>
        <w:t xml:space="preserve">All digitally offered courses shall meet or exceed the State Board of Education's curriculum standards and requirements and be capable of being assessed and measured through standardized or local assessments. Additionally, the </w:t>
      </w:r>
      <w:r>
        <w:rPr>
          <w:rFonts w:ascii="Times New Roman" w:hAnsi="Times New Roman"/>
        </w:rPr>
        <w:t>School</w:t>
      </w:r>
      <w:r w:rsidRPr="000937F6">
        <w:rPr>
          <w:rFonts w:ascii="Times New Roman" w:hAnsi="Times New Roman"/>
        </w:rPr>
        <w:t xml:space="preserve"> shall ensure there is sufficient infrastructure to handle and facilitate a quality digital learning environment.</w:t>
      </w:r>
    </w:p>
    <w:p w14:paraId="0D35A7B8" w14:textId="77777777" w:rsidR="00954498" w:rsidRPr="000937F6" w:rsidRDefault="00954498" w:rsidP="00954498">
      <w:pPr>
        <w:rPr>
          <w:rFonts w:ascii="Times New Roman" w:hAnsi="Times New Roman"/>
        </w:rPr>
      </w:pPr>
    </w:p>
    <w:p w14:paraId="5E6FE421" w14:textId="6DA9D01C" w:rsidR="00954498" w:rsidRPr="000937F6" w:rsidRDefault="00954498" w:rsidP="00954498">
      <w:pPr>
        <w:rPr>
          <w:rFonts w:ascii="Times New Roman" w:hAnsi="Times New Roman"/>
        </w:rPr>
      </w:pPr>
      <w:r w:rsidRPr="000937F6">
        <w:rPr>
          <w:rFonts w:ascii="Times New Roman" w:hAnsi="Times New Roman"/>
        </w:rPr>
        <w:t xml:space="preserve">As an approved digital learning provider, the </w:t>
      </w:r>
      <w:r>
        <w:rPr>
          <w:rFonts w:ascii="Times New Roman" w:hAnsi="Times New Roman"/>
        </w:rPr>
        <w:t xml:space="preserve">School </w:t>
      </w:r>
      <w:r w:rsidRPr="000937F6">
        <w:rPr>
          <w:rFonts w:ascii="Times New Roman" w:hAnsi="Times New Roman"/>
        </w:rPr>
        <w:t xml:space="preserve">shall annually determine what </w:t>
      </w:r>
      <w:r>
        <w:rPr>
          <w:rFonts w:ascii="Times New Roman" w:hAnsi="Times New Roman"/>
        </w:rPr>
        <w:t>School</w:t>
      </w:r>
      <w:r w:rsidRPr="000937F6">
        <w:rPr>
          <w:rFonts w:ascii="Times New Roman" w:hAnsi="Times New Roman"/>
        </w:rPr>
        <w:t xml:space="preserve"> created digital learning courses it will provide to our students. The </w:t>
      </w:r>
      <w:r>
        <w:rPr>
          <w:rFonts w:ascii="Times New Roman" w:hAnsi="Times New Roman"/>
        </w:rPr>
        <w:t>School</w:t>
      </w:r>
      <w:r w:rsidRPr="000937F6">
        <w:rPr>
          <w:rFonts w:ascii="Times New Roman" w:hAnsi="Times New Roman"/>
        </w:rPr>
        <w:t xml:space="preserve"> may also choose to provide digital learning courses by contracting with outside providers of such courses, who have been pre-approved by the </w:t>
      </w:r>
      <w:r w:rsidR="00FE4B4B">
        <w:rPr>
          <w:rFonts w:ascii="Times New Roman" w:hAnsi="Times New Roman"/>
        </w:rPr>
        <w:t xml:space="preserve">Division of Elementary and Secondary </w:t>
      </w:r>
      <w:r w:rsidRPr="000937F6">
        <w:rPr>
          <w:rFonts w:ascii="Times New Roman" w:hAnsi="Times New Roman"/>
        </w:rPr>
        <w:lastRenderedPageBreak/>
        <w:t>Education (DE</w:t>
      </w:r>
      <w:r w:rsidR="00FE4B4B">
        <w:rPr>
          <w:rFonts w:ascii="Times New Roman" w:hAnsi="Times New Roman"/>
        </w:rPr>
        <w:t>SE</w:t>
      </w:r>
      <w:r w:rsidRPr="000937F6">
        <w:rPr>
          <w:rFonts w:ascii="Times New Roman" w:hAnsi="Times New Roman"/>
        </w:rPr>
        <w:t xml:space="preserve">). The School Board shall determine the provider method or combination of methods for the </w:t>
      </w:r>
      <w:r>
        <w:rPr>
          <w:rFonts w:ascii="Times New Roman" w:hAnsi="Times New Roman"/>
        </w:rPr>
        <w:t>School</w:t>
      </w:r>
      <w:r w:rsidRPr="000937F6">
        <w:rPr>
          <w:rFonts w:ascii="Times New Roman" w:hAnsi="Times New Roman"/>
        </w:rPr>
        <w:t xml:space="preserve">. The </w:t>
      </w:r>
      <w:r>
        <w:rPr>
          <w:rFonts w:ascii="Times New Roman" w:hAnsi="Times New Roman"/>
        </w:rPr>
        <w:t xml:space="preserve">Director </w:t>
      </w:r>
      <w:r w:rsidRPr="000937F6">
        <w:rPr>
          <w:rFonts w:ascii="Times New Roman" w:hAnsi="Times New Roman"/>
        </w:rPr>
        <w:t xml:space="preserve">shall ensure that all digital learning courses provided to </w:t>
      </w:r>
      <w:r>
        <w:rPr>
          <w:rFonts w:ascii="Times New Roman" w:hAnsi="Times New Roman"/>
        </w:rPr>
        <w:t xml:space="preserve">School </w:t>
      </w:r>
      <w:r w:rsidRPr="000937F6">
        <w:rPr>
          <w:rFonts w:ascii="Times New Roman" w:hAnsi="Times New Roman"/>
        </w:rPr>
        <w:t>students, regardless of the source of the course, have been approved by DE</w:t>
      </w:r>
      <w:r w:rsidR="00FE4B4B">
        <w:rPr>
          <w:rFonts w:ascii="Times New Roman" w:hAnsi="Times New Roman"/>
        </w:rPr>
        <w:t>SE</w:t>
      </w:r>
      <w:r w:rsidRPr="000937F6">
        <w:rPr>
          <w:rFonts w:ascii="Times New Roman" w:hAnsi="Times New Roman"/>
        </w:rPr>
        <w:t>.</w:t>
      </w:r>
    </w:p>
    <w:p w14:paraId="058FBF3A" w14:textId="77777777" w:rsidR="00954498" w:rsidRPr="000937F6" w:rsidRDefault="00954498" w:rsidP="00954498">
      <w:pPr>
        <w:rPr>
          <w:rFonts w:ascii="Times New Roman" w:hAnsi="Times New Roman"/>
        </w:rPr>
      </w:pPr>
    </w:p>
    <w:p w14:paraId="76A7C37F" w14:textId="77777777" w:rsidR="00954498" w:rsidRPr="000937F6" w:rsidRDefault="00954498" w:rsidP="00954498">
      <w:pPr>
        <w:rPr>
          <w:rFonts w:ascii="Times New Roman" w:hAnsi="Times New Roman"/>
        </w:rPr>
      </w:pPr>
      <w:r>
        <w:rPr>
          <w:rFonts w:ascii="Times New Roman" w:hAnsi="Times New Roman"/>
        </w:rPr>
        <w:t xml:space="preserve">School </w:t>
      </w:r>
      <w:r w:rsidRPr="000937F6">
        <w:rPr>
          <w:rFonts w:ascii="Times New Roman" w:hAnsi="Times New Roman"/>
        </w:rPr>
        <w:t>created digital courses and any digital courses the district purchases from outside providers shall adhere to the guidelines for the use of digitally transmitted copyrighted materials set forth in Policy 5.8—USE OF COPYRIGHTED MATERIALS as well as applicable statutory requirements.</w:t>
      </w:r>
    </w:p>
    <w:p w14:paraId="1D03DE84" w14:textId="77777777" w:rsidR="00954498" w:rsidRPr="000937F6" w:rsidRDefault="00954498" w:rsidP="00954498">
      <w:pPr>
        <w:rPr>
          <w:rFonts w:ascii="Times New Roman" w:hAnsi="Times New Roman"/>
        </w:rPr>
      </w:pPr>
    </w:p>
    <w:p w14:paraId="387C3FB3" w14:textId="77777777" w:rsidR="00954498" w:rsidRPr="000937F6" w:rsidRDefault="00954498" w:rsidP="00954498">
      <w:pPr>
        <w:rPr>
          <w:rFonts w:ascii="Times New Roman" w:hAnsi="Times New Roman"/>
        </w:rPr>
      </w:pPr>
      <w:r w:rsidRPr="000937F6">
        <w:rPr>
          <w:rFonts w:ascii="Times New Roman" w:hAnsi="Times New Roman"/>
        </w:rPr>
        <w:t xml:space="preserve">The </w:t>
      </w:r>
      <w:r>
        <w:rPr>
          <w:rFonts w:ascii="Times New Roman" w:hAnsi="Times New Roman"/>
        </w:rPr>
        <w:t>School</w:t>
      </w:r>
      <w:r w:rsidRPr="000937F6">
        <w:rPr>
          <w:rFonts w:ascii="Times New Roman" w:hAnsi="Times New Roman"/>
        </w:rPr>
        <w:t xml:space="preserve"> shall require all outside providers to incorporate Policy 5.8 as a condition of the service contract. Failure of the outside provider to abide by Policy 5.8 shall constitute a breach of contract and the outside provider shall be responsible for any costs resulting from such breach.</w:t>
      </w:r>
    </w:p>
    <w:p w14:paraId="11A49663" w14:textId="77777777" w:rsidR="00954498" w:rsidRPr="000937F6" w:rsidRDefault="00954498" w:rsidP="00954498">
      <w:pPr>
        <w:rPr>
          <w:rFonts w:ascii="Times New Roman" w:hAnsi="Times New Roman"/>
        </w:rPr>
      </w:pPr>
    </w:p>
    <w:p w14:paraId="722A1E11" w14:textId="26A1BBDB" w:rsidR="00954498" w:rsidRPr="000937F6" w:rsidRDefault="00954498" w:rsidP="00954498">
      <w:pPr>
        <w:rPr>
          <w:rFonts w:ascii="Times New Roman" w:hAnsi="Times New Roman"/>
        </w:rPr>
      </w:pPr>
      <w:r w:rsidRPr="000937F6">
        <w:rPr>
          <w:rFonts w:ascii="Times New Roman" w:hAnsi="Times New Roman"/>
        </w:rPr>
        <w:t xml:space="preserve">A student may elect to take any or all of his/her scheduled courses digitally. The student’s attendance in </w:t>
      </w:r>
      <w:r w:rsidR="00C66E6F">
        <w:rPr>
          <w:rFonts w:ascii="Times New Roman" w:hAnsi="Times New Roman"/>
        </w:rPr>
        <w:t>the student’s</w:t>
      </w:r>
      <w:r w:rsidRPr="000937F6">
        <w:rPr>
          <w:rFonts w:ascii="Times New Roman" w:hAnsi="Times New Roman"/>
        </w:rPr>
        <w:t xml:space="preserve"> digital course(s) shall be determined </w:t>
      </w:r>
      <w:r w:rsidR="00C66E6F">
        <w:rPr>
          <w:rFonts w:ascii="Times New Roman" w:hAnsi="Times New Roman"/>
        </w:rPr>
        <w:t>in accordance with Policy 4.7- Absences.</w:t>
      </w:r>
    </w:p>
    <w:p w14:paraId="54D064AA" w14:textId="77777777" w:rsidR="00954498" w:rsidRPr="000937F6" w:rsidRDefault="00954498" w:rsidP="00954498">
      <w:pPr>
        <w:rPr>
          <w:rFonts w:ascii="Times New Roman" w:hAnsi="Times New Roman"/>
        </w:rPr>
      </w:pPr>
    </w:p>
    <w:p w14:paraId="59B2BC93" w14:textId="25B099CD" w:rsidR="00954498" w:rsidRPr="000937F6" w:rsidRDefault="00954498" w:rsidP="00954498">
      <w:pPr>
        <w:rPr>
          <w:rFonts w:ascii="Times New Roman" w:hAnsi="Times New Roman"/>
        </w:rPr>
      </w:pPr>
      <w:r w:rsidRPr="000937F6">
        <w:rPr>
          <w:rFonts w:ascii="Times New Roman" w:hAnsi="Times New Roman"/>
        </w:rPr>
        <w:t xml:space="preserve">The </w:t>
      </w:r>
      <w:r>
        <w:rPr>
          <w:rFonts w:ascii="Times New Roman" w:hAnsi="Times New Roman"/>
        </w:rPr>
        <w:t xml:space="preserve">School </w:t>
      </w:r>
      <w:r w:rsidRPr="000937F6">
        <w:rPr>
          <w:rFonts w:ascii="Times New Roman" w:hAnsi="Times New Roman"/>
        </w:rPr>
        <w:t xml:space="preserve">is responsible for providing all instructional materials for each student who enrolls in a </w:t>
      </w:r>
      <w:r>
        <w:rPr>
          <w:rFonts w:ascii="Times New Roman" w:hAnsi="Times New Roman"/>
        </w:rPr>
        <w:t>School</w:t>
      </w:r>
      <w:r w:rsidRPr="000937F6">
        <w:rPr>
          <w:rFonts w:ascii="Times New Roman" w:hAnsi="Times New Roman"/>
        </w:rPr>
        <w:t xml:space="preserve"> approved digital learning course.</w:t>
      </w:r>
    </w:p>
    <w:p w14:paraId="38F9460B" w14:textId="77777777" w:rsidR="00954498" w:rsidRPr="000937F6" w:rsidRDefault="00954498" w:rsidP="00954498">
      <w:pPr>
        <w:rPr>
          <w:rFonts w:ascii="Times New Roman" w:hAnsi="Times New Roman"/>
        </w:rPr>
      </w:pPr>
    </w:p>
    <w:p w14:paraId="4E00EA63" w14:textId="0D61C5D6" w:rsidR="00954498" w:rsidRPr="000937F6" w:rsidRDefault="00954498" w:rsidP="00954498">
      <w:pPr>
        <w:rPr>
          <w:rFonts w:ascii="Times New Roman" w:hAnsi="Times New Roman"/>
        </w:rPr>
      </w:pPr>
      <w:r w:rsidRPr="000937F6">
        <w:rPr>
          <w:rFonts w:ascii="Times New Roman" w:hAnsi="Times New Roman"/>
        </w:rPr>
        <w:t xml:space="preserve">Regardless of any other provisions of this policy, the </w:t>
      </w:r>
      <w:r>
        <w:rPr>
          <w:rFonts w:ascii="Times New Roman" w:hAnsi="Times New Roman"/>
        </w:rPr>
        <w:t>School</w:t>
      </w:r>
      <w:r w:rsidRPr="000937F6">
        <w:rPr>
          <w:rFonts w:ascii="Times New Roman" w:hAnsi="Times New Roman"/>
        </w:rPr>
        <w:t xml:space="preserve"> may restrict a student's access to digital courses when the </w:t>
      </w:r>
      <w:r>
        <w:rPr>
          <w:rFonts w:ascii="Times New Roman" w:hAnsi="Times New Roman"/>
        </w:rPr>
        <w:t>Director</w:t>
      </w:r>
      <w:r w:rsidRPr="000937F6">
        <w:rPr>
          <w:rFonts w:ascii="Times New Roman" w:hAnsi="Times New Roman"/>
        </w:rPr>
        <w:t xml:space="preserve"> determines the student’s participation in such a course would not be academically appropriate based on the student's past performance in digital courses. Furthermore, the </w:t>
      </w:r>
      <w:r>
        <w:rPr>
          <w:rFonts w:ascii="Times New Roman" w:hAnsi="Times New Roman"/>
        </w:rPr>
        <w:t>Director</w:t>
      </w:r>
      <w:r w:rsidRPr="000937F6">
        <w:rPr>
          <w:rFonts w:ascii="Times New Roman" w:hAnsi="Times New Roman"/>
        </w:rPr>
        <w:t xml:space="preserve"> may revoke a student's eligibility to continue taking a digital learning course if the student's performance during the semester indicates the student is not succeeding in the course.</w:t>
      </w:r>
    </w:p>
    <w:p w14:paraId="142CC25E" w14:textId="77777777" w:rsidR="00954498" w:rsidRPr="000937F6" w:rsidRDefault="00954498" w:rsidP="00954498">
      <w:pPr>
        <w:rPr>
          <w:rFonts w:ascii="Times New Roman" w:hAnsi="Times New Roman"/>
        </w:rPr>
      </w:pPr>
    </w:p>
    <w:p w14:paraId="142940EE" w14:textId="77777777" w:rsidR="00954498" w:rsidRPr="000937F6" w:rsidRDefault="00954498" w:rsidP="00954498">
      <w:pPr>
        <w:rPr>
          <w:rFonts w:ascii="Times New Roman" w:hAnsi="Times New Roman"/>
        </w:rPr>
      </w:pPr>
    </w:p>
    <w:p w14:paraId="059B9B0B" w14:textId="77777777" w:rsidR="00954498" w:rsidRPr="000937F6" w:rsidRDefault="00954498" w:rsidP="00954498">
      <w:pPr>
        <w:ind w:left="720"/>
        <w:rPr>
          <w:rFonts w:ascii="Times New Roman" w:hAnsi="Times New Roman"/>
        </w:rPr>
      </w:pPr>
    </w:p>
    <w:p w14:paraId="629CFB53" w14:textId="77777777" w:rsidR="00954498" w:rsidRPr="000937F6" w:rsidRDefault="00954498" w:rsidP="00954498">
      <w:pPr>
        <w:pStyle w:val="ListParagraph"/>
        <w:rPr>
          <w:color w:val="auto"/>
        </w:rPr>
      </w:pPr>
    </w:p>
    <w:p w14:paraId="1DFED164" w14:textId="77777777" w:rsidR="00954498" w:rsidRPr="000937F6" w:rsidRDefault="00954498" w:rsidP="00954498">
      <w:pPr>
        <w:pStyle w:val="ListParagraph"/>
        <w:ind w:left="0"/>
        <w:rPr>
          <w:color w:val="auto"/>
        </w:rPr>
      </w:pPr>
    </w:p>
    <w:p w14:paraId="53B3AF03" w14:textId="77777777" w:rsidR="00954498" w:rsidRPr="000937F6" w:rsidRDefault="00954498" w:rsidP="00954498">
      <w:pPr>
        <w:pStyle w:val="ListParagraph"/>
        <w:ind w:left="0"/>
        <w:rPr>
          <w:color w:val="auto"/>
        </w:rPr>
      </w:pPr>
    </w:p>
    <w:p w14:paraId="06E47CB8" w14:textId="027B01CE" w:rsidR="00746CCE" w:rsidRPr="00746CCE" w:rsidRDefault="00746CCE" w:rsidP="00746CCE">
      <w:pPr>
        <w:rPr>
          <w:bCs/>
        </w:rPr>
      </w:pPr>
      <w:r>
        <w:rPr>
          <w:bCs/>
        </w:rPr>
        <w:tab/>
      </w:r>
      <w:r>
        <w:rPr>
          <w:bCs/>
        </w:rPr>
        <w:tab/>
      </w:r>
      <w:r>
        <w:rPr>
          <w:bCs/>
        </w:rPr>
        <w:tab/>
      </w:r>
    </w:p>
    <w:p w14:paraId="557AA38B" w14:textId="77777777" w:rsidR="00954498" w:rsidRPr="000937F6" w:rsidRDefault="00954498" w:rsidP="00954498">
      <w:pPr>
        <w:pStyle w:val="ListParagraph"/>
        <w:ind w:left="0"/>
        <w:rPr>
          <w:bCs/>
          <w:color w:val="auto"/>
        </w:rPr>
      </w:pPr>
    </w:p>
    <w:p w14:paraId="5CE0E9FB" w14:textId="77777777" w:rsidR="00954498" w:rsidRPr="000937F6" w:rsidRDefault="00954498" w:rsidP="00954498">
      <w:pPr>
        <w:pStyle w:val="ListParagraph"/>
        <w:ind w:left="0"/>
        <w:rPr>
          <w:bCs/>
          <w:color w:val="auto"/>
        </w:rPr>
      </w:pPr>
      <w:r w:rsidRPr="000937F6">
        <w:rPr>
          <w:bCs/>
          <w:color w:val="auto"/>
        </w:rPr>
        <w:t>Date Adopted:</w:t>
      </w:r>
      <w:r>
        <w:rPr>
          <w:bCs/>
          <w:color w:val="auto"/>
        </w:rPr>
        <w:tab/>
      </w:r>
      <w:r>
        <w:rPr>
          <w:bCs/>
          <w:color w:val="auto"/>
        </w:rPr>
        <w:tab/>
        <w:t>January 31, 2017</w:t>
      </w:r>
    </w:p>
    <w:p w14:paraId="3B7D1DE5" w14:textId="56948E51" w:rsidR="00954498" w:rsidRPr="000937F6" w:rsidRDefault="00954498" w:rsidP="00954498">
      <w:pPr>
        <w:rPr>
          <w:rFonts w:ascii="Times New Roman" w:hAnsi="Times New Roman"/>
        </w:rPr>
      </w:pPr>
      <w:r w:rsidRPr="000937F6">
        <w:rPr>
          <w:rFonts w:ascii="Times New Roman" w:hAnsi="Times New Roman"/>
        </w:rPr>
        <w:t>Last Revised:</w:t>
      </w:r>
      <w:r>
        <w:rPr>
          <w:rFonts w:ascii="Times New Roman" w:hAnsi="Times New Roman"/>
        </w:rPr>
        <w:tab/>
      </w:r>
      <w:r>
        <w:rPr>
          <w:rFonts w:ascii="Times New Roman" w:hAnsi="Times New Roman"/>
        </w:rPr>
        <w:tab/>
      </w:r>
      <w:r w:rsidR="00FE4B4B">
        <w:rPr>
          <w:rFonts w:ascii="Times New Roman" w:hAnsi="Times New Roman"/>
        </w:rPr>
        <w:t>Ju</w:t>
      </w:r>
      <w:r w:rsidR="00746CCE">
        <w:rPr>
          <w:rFonts w:ascii="Times New Roman" w:hAnsi="Times New Roman"/>
        </w:rPr>
        <w:t>ne 28, 2021</w:t>
      </w:r>
    </w:p>
    <w:p w14:paraId="49F0C09E" w14:textId="77777777" w:rsidR="00954498" w:rsidRPr="0001006C" w:rsidRDefault="00954498" w:rsidP="00954498">
      <w:pPr>
        <w:pStyle w:val="Style1"/>
        <w:rPr>
          <w:sz w:val="24"/>
          <w:szCs w:val="24"/>
        </w:rPr>
      </w:pPr>
      <w:r>
        <w:rPr>
          <w:bCs/>
        </w:rPr>
        <w:br w:type="page"/>
      </w:r>
      <w:r w:rsidRPr="0001006C">
        <w:rPr>
          <w:sz w:val="24"/>
          <w:szCs w:val="24"/>
        </w:rPr>
        <w:lastRenderedPageBreak/>
        <w:t>5.12—COMPUTER SCIENCE INTERNSHIPS AND INDEPENDENT STUDIES</w:t>
      </w:r>
    </w:p>
    <w:p w14:paraId="341A52DA" w14:textId="77777777" w:rsidR="00954498" w:rsidRPr="00B307F8" w:rsidRDefault="00954498" w:rsidP="00954498">
      <w:pPr>
        <w:ind w:right="-3"/>
        <w:rPr>
          <w:szCs w:val="24"/>
        </w:rPr>
      </w:pPr>
    </w:p>
    <w:p w14:paraId="70E94CC9" w14:textId="77777777" w:rsidR="00954498" w:rsidRPr="00B307F8" w:rsidRDefault="00954498" w:rsidP="00954498">
      <w:pPr>
        <w:ind w:right="-3"/>
        <w:jc w:val="center"/>
        <w:rPr>
          <w:szCs w:val="24"/>
        </w:rPr>
      </w:pPr>
      <w:r w:rsidRPr="00B307F8">
        <w:rPr>
          <w:b/>
          <w:szCs w:val="24"/>
        </w:rPr>
        <w:t>Internships</w:t>
      </w:r>
    </w:p>
    <w:p w14:paraId="4133A1D2" w14:textId="7AEF6DF8" w:rsidR="00954498" w:rsidRPr="00B307F8" w:rsidRDefault="00954498" w:rsidP="00954498">
      <w:pPr>
        <w:ind w:right="-3"/>
        <w:rPr>
          <w:szCs w:val="24"/>
        </w:rPr>
      </w:pPr>
      <w:r w:rsidRPr="00B307F8">
        <w:rPr>
          <w:szCs w:val="24"/>
        </w:rPr>
        <w:t>The Board of Directors believes that students who intend to begin careers immediately upon high school graduation or intend to complete post-secondary training prior to starting a career can benefit from an internship experience. The desired outcomes of the District’s internship program include students advancing computer science skills, sharpening soft-skills, and learning new skills while in a workplace environment. The internship program provides intense, competency-based worksite immersion in advanced computer science concepts while linking the internship participants to current resources, information, and guidance from computing professionals.</w:t>
      </w:r>
    </w:p>
    <w:p w14:paraId="74D3D738" w14:textId="77777777" w:rsidR="00954498" w:rsidRPr="00B307F8" w:rsidRDefault="00954498" w:rsidP="00954498">
      <w:pPr>
        <w:ind w:right="-3"/>
        <w:rPr>
          <w:szCs w:val="24"/>
        </w:rPr>
      </w:pPr>
    </w:p>
    <w:p w14:paraId="7DF468B1" w14:textId="03B13C14" w:rsidR="00954498" w:rsidRPr="00B307F8" w:rsidRDefault="00954498" w:rsidP="00954498">
      <w:pPr>
        <w:ind w:right="-3"/>
        <w:rPr>
          <w:szCs w:val="24"/>
        </w:rPr>
      </w:pPr>
      <w:r w:rsidRPr="00B307F8">
        <w:rPr>
          <w:szCs w:val="24"/>
        </w:rPr>
        <w:t xml:space="preserve">Students who wish to participate in the internship program shall submit an application to the </w:t>
      </w:r>
      <w:r w:rsidR="00D3026F">
        <w:rPr>
          <w:szCs w:val="24"/>
        </w:rPr>
        <w:t>Director</w:t>
      </w:r>
      <w:r w:rsidRPr="00B307F8">
        <w:rPr>
          <w:szCs w:val="24"/>
        </w:rPr>
        <w:t>. In order for a student to be eligible to participate in the internship program, the student must have:</w:t>
      </w:r>
    </w:p>
    <w:p w14:paraId="24613721" w14:textId="77777777" w:rsidR="00954498" w:rsidRPr="00B307F8" w:rsidRDefault="00954498" w:rsidP="005B367E">
      <w:pPr>
        <w:pStyle w:val="ListParagraph"/>
        <w:numPr>
          <w:ilvl w:val="0"/>
          <w:numId w:val="36"/>
        </w:numPr>
        <w:ind w:right="-3" w:hanging="720"/>
        <w:rPr>
          <w:color w:val="auto"/>
          <w:szCs w:val="24"/>
        </w:rPr>
      </w:pPr>
      <w:r w:rsidRPr="00B307F8">
        <w:rPr>
          <w:color w:val="auto"/>
          <w:szCs w:val="24"/>
        </w:rPr>
        <w:t>Received enough credits to qualify as a junior;</w:t>
      </w:r>
    </w:p>
    <w:p w14:paraId="408CA4F6" w14:textId="77777777" w:rsidR="00954498" w:rsidRPr="00B307F8" w:rsidRDefault="00954498" w:rsidP="005B367E">
      <w:pPr>
        <w:pStyle w:val="ListParagraph"/>
        <w:numPr>
          <w:ilvl w:val="0"/>
          <w:numId w:val="36"/>
        </w:numPr>
        <w:ind w:right="-3" w:hanging="720"/>
        <w:rPr>
          <w:color w:val="auto"/>
          <w:szCs w:val="24"/>
        </w:rPr>
      </w:pPr>
      <w:r w:rsidRPr="00B307F8">
        <w:rPr>
          <w:color w:val="auto"/>
          <w:szCs w:val="24"/>
        </w:rPr>
        <w:t>Either:</w:t>
      </w:r>
    </w:p>
    <w:p w14:paraId="6EA13F24" w14:textId="77777777" w:rsidR="00954498" w:rsidRPr="00B307F8" w:rsidRDefault="00954498" w:rsidP="005B367E">
      <w:pPr>
        <w:pStyle w:val="ListParagraph"/>
        <w:numPr>
          <w:ilvl w:val="0"/>
          <w:numId w:val="37"/>
        </w:numPr>
        <w:ind w:right="-3"/>
        <w:rPr>
          <w:color w:val="auto"/>
          <w:szCs w:val="24"/>
        </w:rPr>
      </w:pPr>
      <w:r w:rsidRPr="00B307F8">
        <w:rPr>
          <w:color w:val="auto"/>
          <w:szCs w:val="24"/>
        </w:rPr>
        <w:t xml:space="preserve">Have at least one (1) credit from </w:t>
      </w:r>
      <w:r w:rsidR="00FE4B4B">
        <w:rPr>
          <w:color w:val="auto"/>
          <w:szCs w:val="24"/>
        </w:rPr>
        <w:t>Division of Elementary and Secondary Education (DESE)</w:t>
      </w:r>
      <w:r w:rsidRPr="00B307F8">
        <w:rPr>
          <w:color w:val="auto"/>
          <w:szCs w:val="24"/>
        </w:rPr>
        <w:t xml:space="preserve"> approved computer science course; or</w:t>
      </w:r>
    </w:p>
    <w:p w14:paraId="3B0036BF" w14:textId="77777777" w:rsidR="00954498" w:rsidRPr="00B307F8" w:rsidRDefault="00954498" w:rsidP="005B367E">
      <w:pPr>
        <w:pStyle w:val="ListParagraph"/>
        <w:numPr>
          <w:ilvl w:val="0"/>
          <w:numId w:val="37"/>
        </w:numPr>
        <w:ind w:right="-3"/>
        <w:rPr>
          <w:color w:val="auto"/>
          <w:szCs w:val="24"/>
        </w:rPr>
      </w:pPr>
      <w:r w:rsidRPr="00B307F8">
        <w:rPr>
          <w:color w:val="auto"/>
          <w:szCs w:val="24"/>
        </w:rPr>
        <w:t>Submit computer science work product that satisfactorily demonstrates the competencies expected within the (DE</w:t>
      </w:r>
      <w:r w:rsidR="00FE4B4B">
        <w:rPr>
          <w:color w:val="auto"/>
          <w:szCs w:val="24"/>
        </w:rPr>
        <w:t>SE</w:t>
      </w:r>
      <w:r w:rsidRPr="00B307F8">
        <w:rPr>
          <w:color w:val="auto"/>
          <w:szCs w:val="24"/>
        </w:rPr>
        <w:t>) Computer Science Standards to ________</w:t>
      </w:r>
      <w:r w:rsidRPr="00B307F8">
        <w:rPr>
          <w:b/>
          <w:color w:val="auto"/>
          <w:szCs w:val="24"/>
          <w:vertAlign w:val="superscript"/>
        </w:rPr>
        <w:t>2</w:t>
      </w:r>
      <w:r w:rsidRPr="00B307F8">
        <w:rPr>
          <w:color w:val="auto"/>
          <w:szCs w:val="24"/>
        </w:rPr>
        <w:t>; and</w:t>
      </w:r>
    </w:p>
    <w:p w14:paraId="1241222B" w14:textId="77777777" w:rsidR="00954498" w:rsidRPr="00B307F8" w:rsidRDefault="00954498" w:rsidP="005B367E">
      <w:pPr>
        <w:pStyle w:val="ListParagraph"/>
        <w:numPr>
          <w:ilvl w:val="0"/>
          <w:numId w:val="36"/>
        </w:numPr>
        <w:ind w:right="-3" w:hanging="720"/>
        <w:rPr>
          <w:color w:val="auto"/>
          <w:szCs w:val="24"/>
        </w:rPr>
      </w:pPr>
      <w:r w:rsidRPr="00B307F8">
        <w:rPr>
          <w:color w:val="auto"/>
          <w:szCs w:val="24"/>
        </w:rPr>
        <w:t>At least a ____</w:t>
      </w:r>
      <w:r w:rsidRPr="00B307F8">
        <w:rPr>
          <w:b/>
          <w:color w:val="auto"/>
          <w:szCs w:val="24"/>
          <w:vertAlign w:val="superscript"/>
        </w:rPr>
        <w:t>3</w:t>
      </w:r>
      <w:r w:rsidRPr="00B307F8">
        <w:rPr>
          <w:color w:val="auto"/>
          <w:szCs w:val="24"/>
        </w:rPr>
        <w:t xml:space="preserve"> GPA.</w:t>
      </w:r>
    </w:p>
    <w:p w14:paraId="67C88ADC" w14:textId="77777777" w:rsidR="00954498" w:rsidRPr="00B307F8" w:rsidRDefault="00954498" w:rsidP="00954498">
      <w:pPr>
        <w:ind w:right="-3"/>
        <w:rPr>
          <w:szCs w:val="24"/>
        </w:rPr>
      </w:pPr>
    </w:p>
    <w:p w14:paraId="1383FF74" w14:textId="415A81F7" w:rsidR="00954498" w:rsidRPr="00B307F8" w:rsidRDefault="00954498" w:rsidP="00954498">
      <w:pPr>
        <w:ind w:right="-3"/>
        <w:rPr>
          <w:szCs w:val="24"/>
        </w:rPr>
      </w:pPr>
      <w:r w:rsidRPr="00B307F8">
        <w:rPr>
          <w:szCs w:val="24"/>
        </w:rPr>
        <w:t>The student participating in an internship program is responsible for making sure __________ receives documentation authenticated by the student’s supervisor of the hours worked by the student, proof of the student having completed projects, and regular evaluations of the student’s work by the student’s internship supervisor.</w:t>
      </w:r>
    </w:p>
    <w:p w14:paraId="49EBBD56" w14:textId="77777777" w:rsidR="00954498" w:rsidRPr="00B307F8" w:rsidRDefault="00954498" w:rsidP="00954498">
      <w:pPr>
        <w:ind w:right="-3"/>
        <w:rPr>
          <w:szCs w:val="24"/>
        </w:rPr>
      </w:pPr>
    </w:p>
    <w:p w14:paraId="73CB6EEB" w14:textId="4838AB22" w:rsidR="00954498" w:rsidRPr="00B307F8" w:rsidRDefault="00954498" w:rsidP="00954498">
      <w:pPr>
        <w:ind w:right="-3"/>
        <w:rPr>
          <w:szCs w:val="24"/>
        </w:rPr>
      </w:pPr>
      <w:r w:rsidRPr="00B307F8">
        <w:rPr>
          <w:szCs w:val="24"/>
        </w:rPr>
        <w:t>A student who completes a computer science internship shall receive credit for the internship as a Computer Science Flex Credit based on the amount of documented on-the-job work hours as follows:</w:t>
      </w:r>
    </w:p>
    <w:p w14:paraId="5E6B360A" w14:textId="77777777" w:rsidR="00954498" w:rsidRPr="00B307F8" w:rsidRDefault="00954498" w:rsidP="005B367E">
      <w:pPr>
        <w:pStyle w:val="ListParagraph"/>
        <w:numPr>
          <w:ilvl w:val="0"/>
          <w:numId w:val="35"/>
        </w:numPr>
        <w:ind w:right="-3"/>
        <w:rPr>
          <w:color w:val="auto"/>
          <w:szCs w:val="24"/>
        </w:rPr>
      </w:pPr>
      <w:r w:rsidRPr="00B307F8">
        <w:rPr>
          <w:color w:val="auto"/>
          <w:szCs w:val="24"/>
        </w:rPr>
        <w:t>Half (1/2) credit for completing sixty (60) on-the-job work hours; or</w:t>
      </w:r>
    </w:p>
    <w:p w14:paraId="52050376" w14:textId="77777777" w:rsidR="00954498" w:rsidRPr="00B307F8" w:rsidRDefault="00954498" w:rsidP="005B367E">
      <w:pPr>
        <w:pStyle w:val="ListParagraph"/>
        <w:numPr>
          <w:ilvl w:val="0"/>
          <w:numId w:val="35"/>
        </w:numPr>
        <w:ind w:right="-3"/>
        <w:rPr>
          <w:color w:val="auto"/>
          <w:szCs w:val="24"/>
        </w:rPr>
      </w:pPr>
      <w:r w:rsidRPr="00B307F8">
        <w:rPr>
          <w:color w:val="auto"/>
          <w:szCs w:val="24"/>
        </w:rPr>
        <w:t>One (1) credit for completing one hundred twenty (120) on-the-job work hours.</w:t>
      </w:r>
    </w:p>
    <w:p w14:paraId="256299F0" w14:textId="77777777" w:rsidR="00954498" w:rsidRPr="00B307F8" w:rsidRDefault="00954498" w:rsidP="00954498">
      <w:pPr>
        <w:ind w:right="-3"/>
        <w:rPr>
          <w:szCs w:val="24"/>
        </w:rPr>
      </w:pPr>
    </w:p>
    <w:p w14:paraId="52B85E62" w14:textId="77777777" w:rsidR="00954498" w:rsidRPr="00B307F8" w:rsidRDefault="00954498" w:rsidP="00954498">
      <w:pPr>
        <w:ind w:right="-3"/>
        <w:jc w:val="center"/>
        <w:rPr>
          <w:szCs w:val="24"/>
        </w:rPr>
      </w:pPr>
      <w:r w:rsidRPr="00B307F8">
        <w:rPr>
          <w:b/>
          <w:szCs w:val="24"/>
        </w:rPr>
        <w:t>Independent Studies</w:t>
      </w:r>
    </w:p>
    <w:p w14:paraId="0609B969" w14:textId="77777777" w:rsidR="00954498" w:rsidRPr="00B307F8" w:rsidRDefault="00954498" w:rsidP="00954498">
      <w:pPr>
        <w:ind w:right="-3"/>
        <w:rPr>
          <w:szCs w:val="24"/>
        </w:rPr>
      </w:pPr>
      <w:r w:rsidRPr="00B307F8">
        <w:rPr>
          <w:szCs w:val="24"/>
        </w:rPr>
        <w:t>A Computer Science Independent Study Program shall be designed to enrich the student’s computer science educational experience. A student who desires to complete an independent study shall:</w:t>
      </w:r>
    </w:p>
    <w:p w14:paraId="3E1AA286" w14:textId="77777777" w:rsidR="00954498" w:rsidRPr="00B307F8" w:rsidRDefault="00954498" w:rsidP="005B367E">
      <w:pPr>
        <w:pStyle w:val="ListParagraph"/>
        <w:numPr>
          <w:ilvl w:val="0"/>
          <w:numId w:val="31"/>
        </w:numPr>
        <w:ind w:right="-3"/>
        <w:rPr>
          <w:color w:val="auto"/>
          <w:szCs w:val="24"/>
        </w:rPr>
      </w:pPr>
      <w:r w:rsidRPr="00B307F8">
        <w:rPr>
          <w:color w:val="auto"/>
          <w:szCs w:val="24"/>
        </w:rPr>
        <w:t>Either:</w:t>
      </w:r>
    </w:p>
    <w:p w14:paraId="1ED9BD0F" w14:textId="77777777" w:rsidR="00954498" w:rsidRPr="00B307F8" w:rsidRDefault="00954498" w:rsidP="005B367E">
      <w:pPr>
        <w:pStyle w:val="ListParagraph"/>
        <w:numPr>
          <w:ilvl w:val="0"/>
          <w:numId w:val="32"/>
        </w:numPr>
        <w:ind w:right="-3"/>
        <w:rPr>
          <w:color w:val="auto"/>
          <w:szCs w:val="24"/>
        </w:rPr>
      </w:pPr>
      <w:r w:rsidRPr="00B307F8">
        <w:rPr>
          <w:color w:val="auto"/>
          <w:szCs w:val="24"/>
        </w:rPr>
        <w:t>Have at least one (1) credit from an DE</w:t>
      </w:r>
      <w:r w:rsidR="00FE4B4B">
        <w:rPr>
          <w:color w:val="auto"/>
          <w:szCs w:val="24"/>
        </w:rPr>
        <w:t>SE</w:t>
      </w:r>
      <w:r w:rsidRPr="00B307F8">
        <w:rPr>
          <w:color w:val="auto"/>
          <w:szCs w:val="24"/>
        </w:rPr>
        <w:t xml:space="preserve"> approved computer science course; or</w:t>
      </w:r>
    </w:p>
    <w:p w14:paraId="22369BC7" w14:textId="410A1F5A" w:rsidR="00954498" w:rsidRPr="00B307F8" w:rsidRDefault="00954498" w:rsidP="005B367E">
      <w:pPr>
        <w:pStyle w:val="ListParagraph"/>
        <w:numPr>
          <w:ilvl w:val="0"/>
          <w:numId w:val="32"/>
        </w:numPr>
        <w:ind w:right="-3"/>
        <w:rPr>
          <w:color w:val="auto"/>
          <w:szCs w:val="24"/>
        </w:rPr>
      </w:pPr>
      <w:r w:rsidRPr="00B307F8">
        <w:rPr>
          <w:color w:val="auto"/>
          <w:szCs w:val="24"/>
        </w:rPr>
        <w:t>Submit computer science work product that satisfactorily demonstrates the competencies expected within the DE</w:t>
      </w:r>
      <w:r w:rsidR="00FE4B4B">
        <w:rPr>
          <w:color w:val="auto"/>
          <w:szCs w:val="24"/>
        </w:rPr>
        <w:t>SE</w:t>
      </w:r>
      <w:r w:rsidRPr="00B307F8">
        <w:rPr>
          <w:color w:val="auto"/>
          <w:szCs w:val="24"/>
        </w:rPr>
        <w:t xml:space="preserve"> Computer Science Standards to a local </w:t>
      </w:r>
      <w:proofErr w:type="gramStart"/>
      <w:r w:rsidRPr="00B307F8">
        <w:rPr>
          <w:color w:val="auto"/>
          <w:szCs w:val="24"/>
        </w:rPr>
        <w:t>advisor;</w:t>
      </w:r>
      <w:proofErr w:type="gramEnd"/>
    </w:p>
    <w:p w14:paraId="2402E508" w14:textId="77777777" w:rsidR="00954498" w:rsidRPr="00B307F8" w:rsidRDefault="00954498" w:rsidP="005B367E">
      <w:pPr>
        <w:pStyle w:val="ListParagraph"/>
        <w:numPr>
          <w:ilvl w:val="0"/>
          <w:numId w:val="31"/>
        </w:numPr>
        <w:ind w:right="-3"/>
        <w:rPr>
          <w:color w:val="auto"/>
          <w:szCs w:val="24"/>
        </w:rPr>
      </w:pPr>
      <w:r w:rsidRPr="00B307F8">
        <w:rPr>
          <w:color w:val="auto"/>
          <w:szCs w:val="24"/>
        </w:rPr>
        <w:t xml:space="preserve">Develop an educational plan that is tied directly to extending the computer science concepts found within: </w:t>
      </w:r>
    </w:p>
    <w:p w14:paraId="1E191F2D" w14:textId="77777777" w:rsidR="00954498" w:rsidRPr="00B307F8" w:rsidRDefault="00954498" w:rsidP="005B367E">
      <w:pPr>
        <w:pStyle w:val="ListParagraph"/>
        <w:numPr>
          <w:ilvl w:val="0"/>
          <w:numId w:val="33"/>
        </w:numPr>
        <w:ind w:right="-3"/>
        <w:rPr>
          <w:color w:val="auto"/>
          <w:szCs w:val="24"/>
        </w:rPr>
      </w:pPr>
      <w:r w:rsidRPr="00B307F8">
        <w:rPr>
          <w:color w:val="auto"/>
          <w:szCs w:val="24"/>
        </w:rPr>
        <w:lastRenderedPageBreak/>
        <w:t>The most current revision of the Arkansas High School Computer Science Standards;</w:t>
      </w:r>
    </w:p>
    <w:p w14:paraId="44CDCED3" w14:textId="77777777" w:rsidR="00954498" w:rsidRPr="00B307F8" w:rsidRDefault="00954498" w:rsidP="005B367E">
      <w:pPr>
        <w:pStyle w:val="ListParagraph"/>
        <w:numPr>
          <w:ilvl w:val="0"/>
          <w:numId w:val="33"/>
        </w:numPr>
        <w:ind w:right="-3"/>
        <w:rPr>
          <w:color w:val="auto"/>
          <w:szCs w:val="24"/>
        </w:rPr>
      </w:pPr>
      <w:r w:rsidRPr="00B307F8">
        <w:rPr>
          <w:color w:val="auto"/>
          <w:szCs w:val="24"/>
        </w:rPr>
        <w:t>College Board AP Computer Science Principles or A; and/or</w:t>
      </w:r>
    </w:p>
    <w:p w14:paraId="26844773" w14:textId="77777777" w:rsidR="00954498" w:rsidRPr="00B307F8" w:rsidRDefault="00954498" w:rsidP="005B367E">
      <w:pPr>
        <w:pStyle w:val="ListParagraph"/>
        <w:numPr>
          <w:ilvl w:val="0"/>
          <w:numId w:val="33"/>
        </w:numPr>
        <w:ind w:right="-3"/>
        <w:rPr>
          <w:color w:val="auto"/>
          <w:szCs w:val="24"/>
        </w:rPr>
      </w:pPr>
      <w:r w:rsidRPr="00B307F8">
        <w:rPr>
          <w:color w:val="auto"/>
          <w:szCs w:val="24"/>
        </w:rPr>
        <w:t>IB Computer Science SL or HL;</w:t>
      </w:r>
    </w:p>
    <w:p w14:paraId="3BB5D59A" w14:textId="3C619E08" w:rsidR="00954498" w:rsidRPr="00B307F8" w:rsidRDefault="00954498" w:rsidP="005B367E">
      <w:pPr>
        <w:pStyle w:val="ListParagraph"/>
        <w:numPr>
          <w:ilvl w:val="0"/>
          <w:numId w:val="31"/>
        </w:numPr>
        <w:ind w:right="-3"/>
        <w:rPr>
          <w:color w:val="auto"/>
          <w:szCs w:val="24"/>
        </w:rPr>
      </w:pPr>
      <w:r w:rsidRPr="00B307F8">
        <w:rPr>
          <w:color w:val="auto"/>
          <w:szCs w:val="24"/>
        </w:rPr>
        <w:t xml:space="preserve">Submit the study plan to a local advisor for </w:t>
      </w:r>
      <w:proofErr w:type="gramStart"/>
      <w:r w:rsidRPr="00B307F8">
        <w:rPr>
          <w:color w:val="auto"/>
          <w:szCs w:val="24"/>
        </w:rPr>
        <w:t>approval;</w:t>
      </w:r>
      <w:proofErr w:type="gramEnd"/>
    </w:p>
    <w:p w14:paraId="49D05215" w14:textId="5F880FE1" w:rsidR="00954498" w:rsidRPr="00B307F8" w:rsidRDefault="00954498" w:rsidP="005B367E">
      <w:pPr>
        <w:pStyle w:val="ListParagraph"/>
        <w:numPr>
          <w:ilvl w:val="0"/>
          <w:numId w:val="31"/>
        </w:numPr>
        <w:ind w:right="-3"/>
        <w:rPr>
          <w:color w:val="auto"/>
          <w:szCs w:val="24"/>
        </w:rPr>
      </w:pPr>
      <w:r w:rsidRPr="00B307F8">
        <w:rPr>
          <w:color w:val="auto"/>
          <w:szCs w:val="24"/>
        </w:rPr>
        <w:t>Have at least a ____GPA; and</w:t>
      </w:r>
    </w:p>
    <w:p w14:paraId="57E9C100" w14:textId="77777777" w:rsidR="00954498" w:rsidRPr="00B307F8" w:rsidRDefault="00954498" w:rsidP="005B367E">
      <w:pPr>
        <w:pStyle w:val="ListParagraph"/>
        <w:numPr>
          <w:ilvl w:val="0"/>
          <w:numId w:val="31"/>
        </w:numPr>
        <w:ind w:right="-3"/>
        <w:rPr>
          <w:color w:val="auto"/>
          <w:szCs w:val="24"/>
        </w:rPr>
      </w:pPr>
      <w:r w:rsidRPr="00B307F8">
        <w:rPr>
          <w:color w:val="auto"/>
          <w:szCs w:val="24"/>
        </w:rPr>
        <w:t>Produce a final product for presentation.</w:t>
      </w:r>
    </w:p>
    <w:p w14:paraId="3D9E00E1" w14:textId="77777777" w:rsidR="00954498" w:rsidRPr="00B307F8" w:rsidRDefault="00954498" w:rsidP="00954498">
      <w:pPr>
        <w:ind w:right="-3"/>
        <w:rPr>
          <w:szCs w:val="24"/>
        </w:rPr>
      </w:pPr>
    </w:p>
    <w:p w14:paraId="71949672" w14:textId="0C1B40B0" w:rsidR="00954498" w:rsidRPr="00B307F8" w:rsidRDefault="00954498" w:rsidP="00954498">
      <w:pPr>
        <w:ind w:right="-3"/>
        <w:rPr>
          <w:szCs w:val="24"/>
        </w:rPr>
      </w:pPr>
      <w:r w:rsidRPr="00B307F8">
        <w:rPr>
          <w:szCs w:val="24"/>
        </w:rPr>
        <w:t>The advisor is responsible for reviewing, monitoring, and approving the student’s study plan. The study plan should include anticipated objectives that allow the advisor to evaluate the student’s study progress. The student is responsible for submitting regular written reports to the advisor concerning the student’s progress towards the student’s independent study goals.</w:t>
      </w:r>
    </w:p>
    <w:p w14:paraId="6C5C8407" w14:textId="77777777" w:rsidR="00954498" w:rsidRPr="00B307F8" w:rsidRDefault="00954498" w:rsidP="00954498">
      <w:pPr>
        <w:ind w:right="-3"/>
        <w:rPr>
          <w:szCs w:val="24"/>
        </w:rPr>
      </w:pPr>
    </w:p>
    <w:p w14:paraId="3442010C" w14:textId="0C8D633B" w:rsidR="00954498" w:rsidRPr="00B307F8" w:rsidRDefault="00954498" w:rsidP="00954498">
      <w:pPr>
        <w:ind w:right="-3"/>
        <w:rPr>
          <w:szCs w:val="24"/>
        </w:rPr>
      </w:pPr>
      <w:r w:rsidRPr="00B307F8">
        <w:rPr>
          <w:szCs w:val="24"/>
        </w:rPr>
        <w:t>The student’s hours of study shall be documented by the most appropriate of the following methods:</w:t>
      </w:r>
    </w:p>
    <w:p w14:paraId="632EF09D" w14:textId="77777777" w:rsidR="00954498" w:rsidRPr="00B307F8" w:rsidRDefault="00954498" w:rsidP="005B367E">
      <w:pPr>
        <w:pStyle w:val="ListParagraph"/>
        <w:numPr>
          <w:ilvl w:val="0"/>
          <w:numId w:val="39"/>
        </w:numPr>
        <w:ind w:right="-3"/>
        <w:rPr>
          <w:color w:val="auto"/>
          <w:szCs w:val="24"/>
        </w:rPr>
      </w:pPr>
      <w:r w:rsidRPr="00B307F8">
        <w:rPr>
          <w:color w:val="auto"/>
          <w:szCs w:val="24"/>
        </w:rPr>
        <w:t xml:space="preserve">Being assigned a class period during the instructional day that is dedicated to the student’s independent </w:t>
      </w:r>
      <w:proofErr w:type="gramStart"/>
      <w:r w:rsidRPr="00B307F8">
        <w:rPr>
          <w:color w:val="auto"/>
          <w:szCs w:val="24"/>
        </w:rPr>
        <w:t>study;</w:t>
      </w:r>
      <w:proofErr w:type="gramEnd"/>
    </w:p>
    <w:p w14:paraId="1AD1AD46" w14:textId="77777777" w:rsidR="00954498" w:rsidRPr="00B307F8" w:rsidRDefault="00954498" w:rsidP="005B367E">
      <w:pPr>
        <w:pStyle w:val="ListParagraph"/>
        <w:numPr>
          <w:ilvl w:val="0"/>
          <w:numId w:val="39"/>
        </w:numPr>
        <w:ind w:right="-3"/>
        <w:rPr>
          <w:color w:val="auto"/>
          <w:szCs w:val="24"/>
        </w:rPr>
      </w:pPr>
      <w:r w:rsidRPr="00B307F8">
        <w:rPr>
          <w:color w:val="auto"/>
          <w:szCs w:val="24"/>
        </w:rPr>
        <w:t>Using the District’s system to track student time for digital courses if the student’s attendance and assignments are through a digital classroom; and</w:t>
      </w:r>
    </w:p>
    <w:p w14:paraId="78F12207" w14:textId="77777777" w:rsidR="00954498" w:rsidRPr="00B307F8" w:rsidRDefault="00954498" w:rsidP="005B367E">
      <w:pPr>
        <w:pStyle w:val="ListParagraph"/>
        <w:numPr>
          <w:ilvl w:val="0"/>
          <w:numId w:val="39"/>
        </w:numPr>
        <w:ind w:right="-3"/>
        <w:rPr>
          <w:color w:val="auto"/>
          <w:szCs w:val="24"/>
        </w:rPr>
      </w:pPr>
      <w:r w:rsidRPr="00B307F8">
        <w:rPr>
          <w:color w:val="auto"/>
          <w:szCs w:val="24"/>
        </w:rPr>
        <w:t>Using another hour tracking system approved by the district Superintendent that provides for accurate tracking of hours and provides safeguards against improper reporting by the student.</w:t>
      </w:r>
    </w:p>
    <w:p w14:paraId="55B3714F" w14:textId="77777777" w:rsidR="00954498" w:rsidRPr="00B307F8" w:rsidRDefault="00954498" w:rsidP="00954498">
      <w:pPr>
        <w:ind w:right="-3"/>
        <w:rPr>
          <w:szCs w:val="24"/>
        </w:rPr>
      </w:pPr>
    </w:p>
    <w:p w14:paraId="600ECCD2" w14:textId="272476E3" w:rsidR="00954498" w:rsidRPr="00B307F8" w:rsidRDefault="00954498" w:rsidP="00954498">
      <w:pPr>
        <w:ind w:right="-3"/>
        <w:rPr>
          <w:szCs w:val="24"/>
        </w:rPr>
      </w:pPr>
      <w:r w:rsidRPr="00B307F8">
        <w:rPr>
          <w:szCs w:val="24"/>
        </w:rPr>
        <w:t>A student who completes a computer science independent study shall receive credit for the independent study as a Computer Science Flex Credit based on the amount of documented study hours as follows:</w:t>
      </w:r>
    </w:p>
    <w:p w14:paraId="32D48E6C" w14:textId="77777777" w:rsidR="00954498" w:rsidRPr="00B307F8" w:rsidRDefault="00954498" w:rsidP="005B367E">
      <w:pPr>
        <w:pStyle w:val="ListParagraph"/>
        <w:numPr>
          <w:ilvl w:val="0"/>
          <w:numId w:val="34"/>
        </w:numPr>
        <w:ind w:right="-3"/>
        <w:rPr>
          <w:color w:val="auto"/>
          <w:szCs w:val="24"/>
        </w:rPr>
      </w:pPr>
      <w:r w:rsidRPr="00B307F8">
        <w:rPr>
          <w:color w:val="auto"/>
          <w:szCs w:val="24"/>
        </w:rPr>
        <w:t>Half (1/2) credit for completing sixty (60) study hours; or</w:t>
      </w:r>
    </w:p>
    <w:p w14:paraId="1F68A1EC" w14:textId="77777777" w:rsidR="00954498" w:rsidRPr="00B307F8" w:rsidRDefault="00954498" w:rsidP="005B367E">
      <w:pPr>
        <w:pStyle w:val="ListParagraph"/>
        <w:numPr>
          <w:ilvl w:val="0"/>
          <w:numId w:val="34"/>
        </w:numPr>
        <w:ind w:right="-3"/>
        <w:rPr>
          <w:color w:val="auto"/>
          <w:szCs w:val="24"/>
        </w:rPr>
      </w:pPr>
      <w:r w:rsidRPr="00B307F8">
        <w:rPr>
          <w:color w:val="auto"/>
          <w:szCs w:val="24"/>
        </w:rPr>
        <w:t>One (1) credit for completing one hundred twenty (120) study hours.</w:t>
      </w:r>
    </w:p>
    <w:p w14:paraId="0C18A8AA" w14:textId="77777777" w:rsidR="00954498" w:rsidRPr="00B307F8" w:rsidRDefault="00954498" w:rsidP="00954498">
      <w:pPr>
        <w:ind w:right="-3"/>
        <w:rPr>
          <w:szCs w:val="24"/>
        </w:rPr>
      </w:pPr>
    </w:p>
    <w:p w14:paraId="6AC4D8CE" w14:textId="77777777" w:rsidR="00954498" w:rsidRPr="00B307F8" w:rsidRDefault="00954498" w:rsidP="00954498">
      <w:pPr>
        <w:ind w:left="810" w:right="-3"/>
        <w:rPr>
          <w:szCs w:val="24"/>
        </w:rPr>
      </w:pPr>
    </w:p>
    <w:p w14:paraId="79A24D87" w14:textId="77777777" w:rsidR="00954498" w:rsidRPr="00B307F8" w:rsidRDefault="00954498" w:rsidP="00954498">
      <w:pPr>
        <w:ind w:right="-3"/>
        <w:rPr>
          <w:szCs w:val="24"/>
        </w:rPr>
      </w:pPr>
    </w:p>
    <w:p w14:paraId="3CEDFA85" w14:textId="77777777" w:rsidR="00954498" w:rsidRPr="00B307F8" w:rsidRDefault="00954498" w:rsidP="00954498">
      <w:pPr>
        <w:ind w:right="-3"/>
        <w:rPr>
          <w:szCs w:val="24"/>
        </w:rPr>
      </w:pPr>
    </w:p>
    <w:p w14:paraId="10B083FB" w14:textId="77777777" w:rsidR="00954498" w:rsidRPr="00B307F8" w:rsidRDefault="00954498" w:rsidP="00954498">
      <w:pPr>
        <w:ind w:right="-3"/>
        <w:rPr>
          <w:szCs w:val="24"/>
        </w:rPr>
      </w:pPr>
      <w:r w:rsidRPr="00B307F8">
        <w:rPr>
          <w:szCs w:val="24"/>
        </w:rPr>
        <w:t>Date Adopted:</w:t>
      </w:r>
      <w:r>
        <w:rPr>
          <w:szCs w:val="24"/>
        </w:rPr>
        <w:tab/>
      </w:r>
      <w:r>
        <w:rPr>
          <w:szCs w:val="24"/>
        </w:rPr>
        <w:tab/>
        <w:t>January 31, 2017</w:t>
      </w:r>
    </w:p>
    <w:p w14:paraId="5EC3E87B" w14:textId="77777777" w:rsidR="00954498" w:rsidRPr="00B307F8" w:rsidRDefault="00954498" w:rsidP="00954498">
      <w:pPr>
        <w:ind w:right="-3"/>
        <w:rPr>
          <w:szCs w:val="24"/>
        </w:rPr>
      </w:pPr>
      <w:r w:rsidRPr="00B307F8">
        <w:rPr>
          <w:szCs w:val="24"/>
        </w:rPr>
        <w:t>Last Revised:</w:t>
      </w:r>
      <w:r w:rsidR="00FE4B4B">
        <w:rPr>
          <w:szCs w:val="24"/>
        </w:rPr>
        <w:tab/>
      </w:r>
      <w:r w:rsidR="00FE4B4B">
        <w:rPr>
          <w:szCs w:val="24"/>
        </w:rPr>
        <w:tab/>
        <w:t>June 27, 2019</w:t>
      </w:r>
    </w:p>
    <w:p w14:paraId="1CBAAEA5" w14:textId="77777777" w:rsidR="00954498" w:rsidRPr="00682961" w:rsidRDefault="00954498" w:rsidP="00954498">
      <w:pPr>
        <w:rPr>
          <w:rFonts w:ascii="Times New Roman" w:hAnsi="Times New Roman"/>
          <w:color w:val="000000"/>
          <w:szCs w:val="24"/>
        </w:rPr>
      </w:pPr>
      <w:r>
        <w:rPr>
          <w:rFonts w:ascii="Times New Roman" w:hAnsi="Times New Roman"/>
          <w:b/>
          <w:color w:val="000000"/>
          <w:szCs w:val="24"/>
        </w:rPr>
        <w:br w:type="page"/>
      </w:r>
      <w:r w:rsidRPr="008F3ED6">
        <w:rPr>
          <w:rFonts w:ascii="Times New Roman" w:hAnsi="Times New Roman"/>
          <w:b/>
          <w:color w:val="000000"/>
          <w:szCs w:val="24"/>
        </w:rPr>
        <w:lastRenderedPageBreak/>
        <w:t>5.13—</w:t>
      </w:r>
      <w:r>
        <w:rPr>
          <w:rFonts w:ascii="Times New Roman" w:hAnsi="Times New Roman"/>
          <w:b/>
          <w:color w:val="000000"/>
          <w:szCs w:val="24"/>
        </w:rPr>
        <w:t>SUMMER SCHOOL</w:t>
      </w:r>
    </w:p>
    <w:p w14:paraId="40CAC25D" w14:textId="77777777" w:rsidR="00954498" w:rsidRPr="008F3ED6" w:rsidRDefault="00954498" w:rsidP="00954498">
      <w:pPr>
        <w:rPr>
          <w:rFonts w:ascii="Times New Roman" w:hAnsi="Times New Roman"/>
          <w:color w:val="000000"/>
          <w:szCs w:val="24"/>
        </w:rPr>
      </w:pPr>
    </w:p>
    <w:p w14:paraId="3D8F3C22" w14:textId="77777777" w:rsidR="00954498" w:rsidRPr="008F3ED6" w:rsidRDefault="00954498" w:rsidP="00954498">
      <w:pPr>
        <w:rPr>
          <w:rFonts w:ascii="Times New Roman" w:hAnsi="Times New Roman"/>
          <w:color w:val="000000"/>
          <w:szCs w:val="24"/>
        </w:rPr>
      </w:pPr>
      <w:r>
        <w:rPr>
          <w:rFonts w:ascii="Times New Roman" w:hAnsi="Times New Roman"/>
          <w:color w:val="000000"/>
          <w:szCs w:val="24"/>
        </w:rPr>
        <w:t>The Imboden Area Charter School shall offer remediation programs during the school year to those students in kindergarten through third grade (K-3) not performing at grade level.</w:t>
      </w:r>
    </w:p>
    <w:p w14:paraId="3B02AFBB" w14:textId="77777777" w:rsidR="00954498" w:rsidRPr="008F3ED6" w:rsidRDefault="00954498" w:rsidP="00954498">
      <w:pPr>
        <w:rPr>
          <w:rFonts w:ascii="Times New Roman" w:hAnsi="Times New Roman"/>
          <w:color w:val="000000"/>
          <w:szCs w:val="24"/>
        </w:rPr>
      </w:pPr>
    </w:p>
    <w:p w14:paraId="711C686E" w14:textId="77777777" w:rsidR="00954498" w:rsidRPr="008F3ED6" w:rsidRDefault="00954498" w:rsidP="00954498">
      <w:pPr>
        <w:rPr>
          <w:rFonts w:ascii="Times New Roman" w:hAnsi="Times New Roman"/>
          <w:color w:val="000000"/>
          <w:szCs w:val="24"/>
        </w:rPr>
      </w:pPr>
    </w:p>
    <w:p w14:paraId="33ABC36D" w14:textId="77777777" w:rsidR="00954498" w:rsidRPr="008F3ED6" w:rsidRDefault="00954498" w:rsidP="00954498">
      <w:pPr>
        <w:rPr>
          <w:rFonts w:ascii="Times New Roman" w:hAnsi="Times New Roman"/>
          <w:color w:val="000000"/>
          <w:szCs w:val="24"/>
        </w:rPr>
      </w:pPr>
    </w:p>
    <w:p w14:paraId="5F74ED7C" w14:textId="77777777" w:rsidR="00954498" w:rsidRPr="008F3ED6" w:rsidRDefault="00954498" w:rsidP="00954498">
      <w:pPr>
        <w:rPr>
          <w:rFonts w:ascii="Times New Roman" w:hAnsi="Times New Roman"/>
          <w:color w:val="000000"/>
          <w:szCs w:val="24"/>
        </w:rPr>
      </w:pPr>
    </w:p>
    <w:p w14:paraId="23C7936D"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September 10, 2002</w:t>
      </w:r>
    </w:p>
    <w:p w14:paraId="3A6F8D39" w14:textId="77777777" w:rsidR="00954498" w:rsidRPr="008F3ED6" w:rsidRDefault="00954498" w:rsidP="00954498">
      <w:pPr>
        <w:rPr>
          <w:rFonts w:ascii="Times New Roman" w:hAnsi="Times New Roman"/>
          <w:b/>
          <w:color w:val="000000"/>
          <w:szCs w:val="24"/>
        </w:rPr>
      </w:pPr>
      <w:r w:rsidRPr="008F3ED6">
        <w:rPr>
          <w:rFonts w:ascii="Times New Roman" w:hAnsi="Times New Roman"/>
          <w:color w:val="000000"/>
          <w:szCs w:val="24"/>
        </w:rPr>
        <w:t>Last Revised:</w:t>
      </w:r>
      <w:r w:rsidRPr="008F3ED6">
        <w:rPr>
          <w:rFonts w:ascii="Times New Roman" w:hAnsi="Times New Roman"/>
          <w:color w:val="000000"/>
          <w:szCs w:val="24"/>
        </w:rPr>
        <w:tab/>
      </w:r>
      <w:r>
        <w:rPr>
          <w:rFonts w:ascii="Times New Roman" w:hAnsi="Times New Roman"/>
          <w:color w:val="000000"/>
          <w:szCs w:val="24"/>
        </w:rPr>
        <w:tab/>
        <w:t>October 27, 2015</w:t>
      </w:r>
    </w:p>
    <w:p w14:paraId="64898844" w14:textId="77777777" w:rsidR="00954498" w:rsidRPr="008F3ED6" w:rsidRDefault="00954498" w:rsidP="00954498">
      <w:pPr>
        <w:rPr>
          <w:rFonts w:ascii="Times New Roman" w:hAnsi="Times New Roman"/>
          <w:color w:val="000000"/>
          <w:szCs w:val="24"/>
        </w:rPr>
      </w:pPr>
    </w:p>
    <w:p w14:paraId="0B3D7A43" w14:textId="77777777" w:rsidR="00954498" w:rsidRPr="008F3ED6" w:rsidRDefault="00954498" w:rsidP="00954498">
      <w:pPr>
        <w:rPr>
          <w:rFonts w:ascii="Times New Roman" w:hAnsi="Times New Roman"/>
          <w:color w:val="000000"/>
          <w:szCs w:val="24"/>
        </w:rPr>
      </w:pPr>
    </w:p>
    <w:p w14:paraId="508822D9" w14:textId="77777777" w:rsidR="00954498" w:rsidRPr="008F3ED6" w:rsidRDefault="00954498" w:rsidP="00954498">
      <w:pPr>
        <w:rPr>
          <w:rFonts w:ascii="Times New Roman" w:hAnsi="Times New Roman"/>
          <w:b/>
          <w:color w:val="000000"/>
          <w:szCs w:val="24"/>
        </w:rPr>
      </w:pPr>
    </w:p>
    <w:p w14:paraId="11ADB5C1" w14:textId="77777777" w:rsidR="00954498" w:rsidRPr="008F3ED6" w:rsidRDefault="00954498" w:rsidP="00954498">
      <w:pPr>
        <w:rPr>
          <w:rFonts w:ascii="Times New Roman" w:hAnsi="Times New Roman"/>
          <w:color w:val="000000"/>
          <w:szCs w:val="24"/>
        </w:rPr>
      </w:pPr>
    </w:p>
    <w:p w14:paraId="50225533" w14:textId="77777777" w:rsidR="00954498" w:rsidRPr="008F3ED6" w:rsidRDefault="00954498" w:rsidP="00954498">
      <w:pPr>
        <w:rPr>
          <w:rFonts w:ascii="Times New Roman" w:hAnsi="Times New Roman"/>
          <w:color w:val="000000"/>
          <w:szCs w:val="24"/>
        </w:rPr>
      </w:pPr>
    </w:p>
    <w:p w14:paraId="502B662F" w14:textId="77777777" w:rsidR="00954498" w:rsidRPr="008F3ED6" w:rsidRDefault="00954498" w:rsidP="00954498">
      <w:pPr>
        <w:rPr>
          <w:rFonts w:ascii="Times New Roman" w:hAnsi="Times New Roman"/>
          <w:color w:val="000000"/>
          <w:szCs w:val="24"/>
        </w:rPr>
      </w:pPr>
    </w:p>
    <w:p w14:paraId="2BFBFF0E" w14:textId="77777777" w:rsidR="00954498" w:rsidRPr="008F3ED6" w:rsidRDefault="00954498" w:rsidP="00954498">
      <w:pPr>
        <w:rPr>
          <w:rFonts w:ascii="Times New Roman" w:hAnsi="Times New Roman"/>
          <w:color w:val="000000"/>
          <w:szCs w:val="24"/>
        </w:rPr>
      </w:pPr>
    </w:p>
    <w:p w14:paraId="7D7477BA" w14:textId="77777777" w:rsidR="00954498" w:rsidRPr="008F3ED6" w:rsidRDefault="00954498" w:rsidP="00954498">
      <w:pPr>
        <w:rPr>
          <w:rFonts w:ascii="Times New Roman" w:hAnsi="Times New Roman"/>
          <w:color w:val="000000"/>
          <w:szCs w:val="24"/>
        </w:rPr>
      </w:pPr>
    </w:p>
    <w:p w14:paraId="78220AE2" w14:textId="77777777" w:rsidR="00954498" w:rsidRPr="008F3ED6" w:rsidRDefault="00954498" w:rsidP="00954498">
      <w:pPr>
        <w:rPr>
          <w:rFonts w:ascii="Times New Roman" w:hAnsi="Times New Roman"/>
          <w:color w:val="000000"/>
          <w:szCs w:val="24"/>
        </w:rPr>
      </w:pPr>
    </w:p>
    <w:p w14:paraId="4D088B18" w14:textId="77777777" w:rsidR="00954498" w:rsidRPr="008F3ED6" w:rsidRDefault="00954498" w:rsidP="00954498">
      <w:pPr>
        <w:rPr>
          <w:rFonts w:ascii="Times New Roman" w:hAnsi="Times New Roman"/>
          <w:color w:val="000000"/>
          <w:szCs w:val="24"/>
        </w:rPr>
      </w:pPr>
    </w:p>
    <w:p w14:paraId="5BCCEF75" w14:textId="77777777" w:rsidR="00954498" w:rsidRPr="008F3ED6" w:rsidRDefault="00954498" w:rsidP="00954498">
      <w:pPr>
        <w:rPr>
          <w:rFonts w:ascii="Times New Roman" w:hAnsi="Times New Roman"/>
          <w:color w:val="000000"/>
          <w:szCs w:val="24"/>
        </w:rPr>
      </w:pPr>
    </w:p>
    <w:p w14:paraId="600B503E" w14:textId="77777777" w:rsidR="00954498" w:rsidRPr="008F3ED6" w:rsidRDefault="00954498" w:rsidP="00954498">
      <w:pPr>
        <w:rPr>
          <w:rFonts w:ascii="Times New Roman" w:hAnsi="Times New Roman"/>
          <w:color w:val="000000"/>
          <w:szCs w:val="24"/>
        </w:rPr>
      </w:pPr>
    </w:p>
    <w:p w14:paraId="2D123437" w14:textId="77777777" w:rsidR="00954498" w:rsidRPr="008F3ED6" w:rsidRDefault="00954498" w:rsidP="00954498">
      <w:pPr>
        <w:rPr>
          <w:rFonts w:ascii="Times New Roman" w:hAnsi="Times New Roman"/>
          <w:color w:val="000000"/>
          <w:szCs w:val="24"/>
        </w:rPr>
      </w:pPr>
    </w:p>
    <w:p w14:paraId="2E69E5B8" w14:textId="77777777" w:rsidR="00954498" w:rsidRPr="008F3ED6" w:rsidRDefault="00954498" w:rsidP="00954498">
      <w:pPr>
        <w:rPr>
          <w:rFonts w:ascii="Times New Roman" w:hAnsi="Times New Roman"/>
          <w:color w:val="000000"/>
          <w:szCs w:val="24"/>
        </w:rPr>
      </w:pPr>
    </w:p>
    <w:p w14:paraId="2F9E7F1D" w14:textId="77777777" w:rsidR="00954498" w:rsidRPr="008F3ED6" w:rsidRDefault="00954498" w:rsidP="00954498">
      <w:pPr>
        <w:rPr>
          <w:rFonts w:ascii="Times New Roman" w:hAnsi="Times New Roman"/>
          <w:color w:val="000000"/>
          <w:szCs w:val="24"/>
        </w:rPr>
      </w:pPr>
    </w:p>
    <w:p w14:paraId="6E7F4902" w14:textId="77777777" w:rsidR="00954498" w:rsidRPr="008F3ED6" w:rsidRDefault="00954498" w:rsidP="00954498">
      <w:pPr>
        <w:rPr>
          <w:rFonts w:ascii="Times New Roman" w:hAnsi="Times New Roman"/>
          <w:color w:val="000000"/>
          <w:szCs w:val="24"/>
        </w:rPr>
      </w:pPr>
    </w:p>
    <w:p w14:paraId="2420CAE3" w14:textId="77777777" w:rsidR="00954498" w:rsidRPr="008F3ED6" w:rsidRDefault="00954498" w:rsidP="00954498">
      <w:pPr>
        <w:rPr>
          <w:rFonts w:ascii="Times New Roman" w:hAnsi="Times New Roman"/>
          <w:color w:val="000000"/>
          <w:szCs w:val="24"/>
        </w:rPr>
      </w:pPr>
    </w:p>
    <w:p w14:paraId="1914355E" w14:textId="77777777" w:rsidR="00954498" w:rsidRPr="008F3ED6" w:rsidRDefault="00954498" w:rsidP="00954498">
      <w:pPr>
        <w:rPr>
          <w:rFonts w:ascii="Times New Roman" w:hAnsi="Times New Roman"/>
          <w:color w:val="000000"/>
          <w:szCs w:val="24"/>
        </w:rPr>
      </w:pPr>
    </w:p>
    <w:p w14:paraId="375014E4" w14:textId="77777777" w:rsidR="00954498" w:rsidRPr="008F3ED6" w:rsidRDefault="00954498" w:rsidP="00954498">
      <w:pPr>
        <w:rPr>
          <w:rFonts w:ascii="Times New Roman" w:hAnsi="Times New Roman"/>
          <w:color w:val="000000"/>
          <w:szCs w:val="24"/>
        </w:rPr>
      </w:pPr>
    </w:p>
    <w:p w14:paraId="163E3C15" w14:textId="77777777" w:rsidR="00954498" w:rsidRPr="008F3ED6" w:rsidRDefault="00954498" w:rsidP="00954498">
      <w:pPr>
        <w:rPr>
          <w:rFonts w:ascii="Times New Roman" w:hAnsi="Times New Roman"/>
          <w:color w:val="000000"/>
          <w:szCs w:val="24"/>
        </w:rPr>
      </w:pPr>
    </w:p>
    <w:p w14:paraId="6C93AF84" w14:textId="77777777" w:rsidR="00954498" w:rsidRPr="008F3ED6" w:rsidRDefault="00954498" w:rsidP="00954498">
      <w:pPr>
        <w:rPr>
          <w:rFonts w:ascii="Times New Roman" w:hAnsi="Times New Roman"/>
          <w:color w:val="000000"/>
          <w:szCs w:val="24"/>
        </w:rPr>
      </w:pPr>
    </w:p>
    <w:p w14:paraId="78C15C80" w14:textId="77777777" w:rsidR="00954498" w:rsidRPr="008F3ED6" w:rsidRDefault="00954498" w:rsidP="00954498">
      <w:pPr>
        <w:rPr>
          <w:rFonts w:ascii="Times New Roman" w:hAnsi="Times New Roman"/>
          <w:color w:val="000000"/>
          <w:szCs w:val="24"/>
        </w:rPr>
      </w:pPr>
    </w:p>
    <w:p w14:paraId="2D069CF4" w14:textId="77777777" w:rsidR="00954498" w:rsidRPr="008F3ED6" w:rsidRDefault="00954498" w:rsidP="00954498">
      <w:pPr>
        <w:rPr>
          <w:rFonts w:ascii="Times New Roman" w:hAnsi="Times New Roman"/>
          <w:color w:val="000000"/>
          <w:szCs w:val="24"/>
        </w:rPr>
      </w:pPr>
    </w:p>
    <w:p w14:paraId="71BFF941" w14:textId="77777777" w:rsidR="00954498" w:rsidRPr="008F3ED6" w:rsidRDefault="00954498" w:rsidP="00954498">
      <w:pPr>
        <w:rPr>
          <w:rFonts w:ascii="Times New Roman" w:hAnsi="Times New Roman"/>
          <w:b/>
          <w:color w:val="000000"/>
          <w:szCs w:val="24"/>
        </w:rPr>
      </w:pPr>
    </w:p>
    <w:p w14:paraId="6CCA30CA" w14:textId="77777777" w:rsidR="00954498" w:rsidRPr="008F3ED6" w:rsidRDefault="00954498" w:rsidP="00954498">
      <w:pPr>
        <w:rPr>
          <w:rFonts w:ascii="Times New Roman" w:hAnsi="Times New Roman"/>
          <w:b/>
          <w:color w:val="000000"/>
          <w:szCs w:val="24"/>
        </w:rPr>
      </w:pPr>
    </w:p>
    <w:p w14:paraId="23BEB117" w14:textId="77777777" w:rsidR="00954498" w:rsidRPr="008F3ED6" w:rsidRDefault="00954498" w:rsidP="00954498">
      <w:pPr>
        <w:rPr>
          <w:rFonts w:ascii="Times New Roman" w:hAnsi="Times New Roman"/>
          <w:b/>
          <w:color w:val="000000"/>
          <w:szCs w:val="24"/>
        </w:rPr>
      </w:pPr>
    </w:p>
    <w:p w14:paraId="659C94FF" w14:textId="77777777" w:rsidR="00954498" w:rsidRDefault="00954498" w:rsidP="00954498">
      <w:pPr>
        <w:rPr>
          <w:rFonts w:ascii="Times New Roman" w:hAnsi="Times New Roman"/>
          <w:b/>
          <w:color w:val="000000"/>
          <w:szCs w:val="24"/>
        </w:rPr>
      </w:pPr>
    </w:p>
    <w:p w14:paraId="430CEC14" w14:textId="77777777" w:rsidR="00954498" w:rsidRDefault="00954498" w:rsidP="00954498">
      <w:pPr>
        <w:rPr>
          <w:rFonts w:ascii="Times New Roman" w:hAnsi="Times New Roman"/>
          <w:b/>
          <w:color w:val="000000"/>
          <w:szCs w:val="24"/>
        </w:rPr>
      </w:pPr>
      <w:r>
        <w:rPr>
          <w:rFonts w:ascii="Times New Roman" w:hAnsi="Times New Roman"/>
          <w:b/>
          <w:color w:val="000000"/>
          <w:szCs w:val="24"/>
        </w:rPr>
        <w:br w:type="page"/>
      </w:r>
    </w:p>
    <w:p w14:paraId="61C99541"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lastRenderedPageBreak/>
        <w:t>5.14—HOMEWORK</w:t>
      </w:r>
    </w:p>
    <w:p w14:paraId="0D6FBE3A" w14:textId="77777777" w:rsidR="00954498" w:rsidRPr="008F3ED6" w:rsidRDefault="00954498" w:rsidP="00954498">
      <w:pPr>
        <w:rPr>
          <w:rFonts w:ascii="Times New Roman" w:hAnsi="Times New Roman"/>
          <w:color w:val="000000"/>
          <w:szCs w:val="24"/>
        </w:rPr>
      </w:pPr>
    </w:p>
    <w:p w14:paraId="12E161DC"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Homework is considered to be part of the educational program of the school.  Assignments shall be an extension of the teaching/learning experience that promotes the student’s educational development. As an extension of the classroom, homework must be planned and organized and should be viewed by the students as purposeful.  </w:t>
      </w:r>
    </w:p>
    <w:p w14:paraId="6B73DD88" w14:textId="77777777" w:rsidR="00954498" w:rsidRPr="008F3ED6" w:rsidRDefault="00954498" w:rsidP="00954498">
      <w:pPr>
        <w:rPr>
          <w:rFonts w:ascii="Times New Roman" w:hAnsi="Times New Roman"/>
          <w:color w:val="000000"/>
          <w:szCs w:val="24"/>
        </w:rPr>
      </w:pPr>
    </w:p>
    <w:p w14:paraId="5706957A"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Teachers should be aware of the potential problem students may have completing assignments from multiple teachers and vary the amount of homework they give from day to day.</w:t>
      </w:r>
    </w:p>
    <w:p w14:paraId="32A158E4" w14:textId="77777777" w:rsidR="00954498" w:rsidRPr="008F3ED6" w:rsidRDefault="00954498" w:rsidP="00954498">
      <w:pPr>
        <w:rPr>
          <w:rFonts w:ascii="Times New Roman" w:hAnsi="Times New Roman"/>
          <w:color w:val="000000"/>
          <w:szCs w:val="24"/>
        </w:rPr>
      </w:pPr>
    </w:p>
    <w:p w14:paraId="72DBE80F" w14:textId="77777777" w:rsidR="00954498" w:rsidRPr="008F3ED6" w:rsidRDefault="00954498" w:rsidP="00954498">
      <w:pPr>
        <w:pStyle w:val="BodyTextIndent2"/>
        <w:ind w:firstLine="0"/>
        <w:rPr>
          <w:rFonts w:ascii="Times New Roman" w:hAnsi="Times New Roman"/>
          <w:sz w:val="24"/>
          <w:szCs w:val="24"/>
        </w:rPr>
      </w:pPr>
      <w:r w:rsidRPr="008F3ED6">
        <w:rPr>
          <w:rFonts w:ascii="Times New Roman" w:hAnsi="Times New Roman"/>
          <w:sz w:val="24"/>
          <w:szCs w:val="24"/>
        </w:rPr>
        <w:t xml:space="preserve">Students at the Imboden Area Charter School do not have a traditional homework load </w:t>
      </w:r>
      <w:r>
        <w:rPr>
          <w:rFonts w:ascii="Times New Roman" w:hAnsi="Times New Roman"/>
          <w:sz w:val="24"/>
          <w:szCs w:val="24"/>
        </w:rPr>
        <w:t xml:space="preserve">because of the school’s belief </w:t>
      </w:r>
      <w:r w:rsidRPr="008F3ED6">
        <w:rPr>
          <w:rFonts w:ascii="Times New Roman" w:hAnsi="Times New Roman"/>
          <w:sz w:val="24"/>
          <w:szCs w:val="24"/>
        </w:rPr>
        <w:t xml:space="preserve">that students need time to play, relax, and spend time with their families.  </w:t>
      </w:r>
      <w:r>
        <w:rPr>
          <w:rFonts w:ascii="Times New Roman" w:hAnsi="Times New Roman"/>
          <w:sz w:val="24"/>
          <w:szCs w:val="24"/>
        </w:rPr>
        <w:t xml:space="preserve">Students are required, however, to </w:t>
      </w:r>
      <w:r w:rsidRPr="008F3ED6">
        <w:rPr>
          <w:rFonts w:ascii="Times New Roman" w:hAnsi="Times New Roman"/>
          <w:sz w:val="24"/>
          <w:szCs w:val="24"/>
        </w:rPr>
        <w:t>read a</w:t>
      </w:r>
      <w:r>
        <w:rPr>
          <w:rFonts w:ascii="Times New Roman" w:hAnsi="Times New Roman"/>
          <w:sz w:val="24"/>
          <w:szCs w:val="24"/>
        </w:rPr>
        <w:t>t home 20-30 minutes per night</w:t>
      </w:r>
      <w:r w:rsidRPr="008F3ED6">
        <w:rPr>
          <w:rFonts w:ascii="Times New Roman" w:hAnsi="Times New Roman"/>
          <w:sz w:val="24"/>
          <w:szCs w:val="24"/>
        </w:rPr>
        <w:t>, depending upon the student’s age.  This can be accomplished in a variety of ways:  student reads to his/her parents, parents read to their student, or student reads independently.  Students are also required to study their math facts as needed for success in their individual math program.  Parents are responsible for making sure their child has completed this requirement.</w:t>
      </w:r>
    </w:p>
    <w:p w14:paraId="7962815B" w14:textId="77777777" w:rsidR="00954498" w:rsidRPr="008F3ED6" w:rsidRDefault="00954498" w:rsidP="00954498">
      <w:pPr>
        <w:pStyle w:val="BodyTextIndent2"/>
        <w:ind w:firstLine="0"/>
        <w:rPr>
          <w:rFonts w:ascii="Times New Roman" w:hAnsi="Times New Roman"/>
          <w:sz w:val="24"/>
          <w:szCs w:val="24"/>
        </w:rPr>
      </w:pPr>
    </w:p>
    <w:p w14:paraId="53096E47" w14:textId="77777777" w:rsidR="00954498" w:rsidRPr="008F3ED6" w:rsidRDefault="00954498" w:rsidP="00954498">
      <w:pPr>
        <w:pStyle w:val="BodyTextIndent2"/>
        <w:ind w:firstLine="0"/>
        <w:rPr>
          <w:rFonts w:ascii="Times New Roman" w:hAnsi="Times New Roman"/>
          <w:sz w:val="24"/>
          <w:szCs w:val="24"/>
        </w:rPr>
      </w:pPr>
      <w:r w:rsidRPr="008F3ED6">
        <w:rPr>
          <w:rFonts w:ascii="Times New Roman" w:hAnsi="Times New Roman"/>
          <w:sz w:val="24"/>
          <w:szCs w:val="24"/>
        </w:rPr>
        <w:t>Parents shall be notified of this policy at the beginning of each school year.</w:t>
      </w:r>
    </w:p>
    <w:p w14:paraId="2BD87B20" w14:textId="77777777" w:rsidR="00954498" w:rsidRPr="008F3ED6" w:rsidRDefault="00954498" w:rsidP="00954498">
      <w:pPr>
        <w:rPr>
          <w:rFonts w:ascii="Times New Roman" w:hAnsi="Times New Roman"/>
          <w:color w:val="000000"/>
          <w:szCs w:val="24"/>
        </w:rPr>
      </w:pPr>
    </w:p>
    <w:p w14:paraId="2AF85298" w14:textId="77777777" w:rsidR="00954498" w:rsidRPr="008F3ED6" w:rsidRDefault="00954498" w:rsidP="00954498">
      <w:pPr>
        <w:rPr>
          <w:rFonts w:ascii="Times New Roman" w:hAnsi="Times New Roman"/>
          <w:color w:val="000000"/>
          <w:szCs w:val="24"/>
        </w:rPr>
      </w:pPr>
    </w:p>
    <w:p w14:paraId="13854E23"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September 10, 2002</w:t>
      </w:r>
    </w:p>
    <w:p w14:paraId="7C13620A" w14:textId="77777777" w:rsidR="00954498" w:rsidRPr="008F3ED6" w:rsidRDefault="00954498" w:rsidP="00954498">
      <w:pPr>
        <w:rPr>
          <w:rFonts w:ascii="Times New Roman" w:hAnsi="Times New Roman"/>
          <w:b/>
          <w:color w:val="000000"/>
          <w:szCs w:val="24"/>
        </w:rPr>
      </w:pPr>
      <w:r w:rsidRPr="008F3ED6">
        <w:rPr>
          <w:rFonts w:ascii="Times New Roman" w:hAnsi="Times New Roman"/>
          <w:color w:val="000000"/>
          <w:szCs w:val="24"/>
        </w:rPr>
        <w:t xml:space="preserve">Last Revised: </w:t>
      </w:r>
      <w:r>
        <w:rPr>
          <w:rFonts w:ascii="Times New Roman" w:hAnsi="Times New Roman"/>
          <w:color w:val="000000"/>
          <w:szCs w:val="24"/>
        </w:rPr>
        <w:tab/>
      </w:r>
      <w:r w:rsidRPr="008F3ED6">
        <w:rPr>
          <w:rFonts w:ascii="Times New Roman" w:hAnsi="Times New Roman"/>
          <w:color w:val="000000"/>
          <w:szCs w:val="24"/>
        </w:rPr>
        <w:t xml:space="preserve"> </w:t>
      </w:r>
      <w:r w:rsidRPr="008F3ED6">
        <w:rPr>
          <w:rFonts w:ascii="Times New Roman" w:hAnsi="Times New Roman"/>
          <w:color w:val="000000"/>
          <w:szCs w:val="24"/>
        </w:rPr>
        <w:tab/>
      </w:r>
      <w:r>
        <w:rPr>
          <w:rFonts w:ascii="Times New Roman" w:hAnsi="Times New Roman"/>
          <w:color w:val="000000"/>
          <w:szCs w:val="24"/>
        </w:rPr>
        <w:t>August 7, 2018</w:t>
      </w:r>
    </w:p>
    <w:p w14:paraId="0EA504DC" w14:textId="77777777" w:rsidR="00954498" w:rsidRPr="008F3ED6" w:rsidRDefault="00954498" w:rsidP="00954498">
      <w:pPr>
        <w:rPr>
          <w:rFonts w:ascii="Times New Roman" w:hAnsi="Times New Roman"/>
          <w:color w:val="000000"/>
          <w:szCs w:val="24"/>
        </w:rPr>
      </w:pPr>
    </w:p>
    <w:p w14:paraId="6BB81CB3" w14:textId="77777777" w:rsidR="00954498" w:rsidRPr="008F3ED6" w:rsidRDefault="00954498" w:rsidP="00954498">
      <w:pPr>
        <w:rPr>
          <w:rFonts w:ascii="Times New Roman" w:hAnsi="Times New Roman"/>
          <w:color w:val="000000"/>
          <w:szCs w:val="24"/>
        </w:rPr>
      </w:pPr>
    </w:p>
    <w:p w14:paraId="1131E263" w14:textId="77777777" w:rsidR="00954498" w:rsidRPr="008F3ED6" w:rsidRDefault="00954498" w:rsidP="00954498">
      <w:pPr>
        <w:rPr>
          <w:rFonts w:ascii="Times New Roman" w:hAnsi="Times New Roman"/>
          <w:color w:val="000000"/>
          <w:szCs w:val="24"/>
        </w:rPr>
      </w:pPr>
    </w:p>
    <w:p w14:paraId="41C69E0C" w14:textId="77777777" w:rsidR="00954498" w:rsidRPr="008F3ED6" w:rsidRDefault="00954498" w:rsidP="00954498">
      <w:pPr>
        <w:rPr>
          <w:rFonts w:ascii="Times New Roman" w:hAnsi="Times New Roman"/>
          <w:color w:val="000000"/>
          <w:szCs w:val="24"/>
        </w:rPr>
      </w:pPr>
    </w:p>
    <w:p w14:paraId="7BAA0108" w14:textId="77777777" w:rsidR="00954498" w:rsidRPr="008F3ED6" w:rsidRDefault="00954498" w:rsidP="00954498">
      <w:pPr>
        <w:rPr>
          <w:rFonts w:ascii="Times New Roman" w:hAnsi="Times New Roman"/>
          <w:color w:val="000000"/>
          <w:szCs w:val="24"/>
        </w:rPr>
      </w:pPr>
    </w:p>
    <w:p w14:paraId="43F68578" w14:textId="77777777" w:rsidR="00954498" w:rsidRPr="008F3ED6" w:rsidRDefault="00954498" w:rsidP="00954498">
      <w:pPr>
        <w:rPr>
          <w:rFonts w:ascii="Times New Roman" w:hAnsi="Times New Roman"/>
          <w:color w:val="000000"/>
          <w:szCs w:val="24"/>
        </w:rPr>
      </w:pPr>
    </w:p>
    <w:p w14:paraId="636B2648" w14:textId="77777777" w:rsidR="00954498" w:rsidRPr="008F3ED6" w:rsidRDefault="00954498" w:rsidP="00954498">
      <w:pPr>
        <w:rPr>
          <w:rFonts w:ascii="Times New Roman" w:hAnsi="Times New Roman"/>
          <w:color w:val="000000"/>
          <w:szCs w:val="24"/>
        </w:rPr>
      </w:pPr>
    </w:p>
    <w:p w14:paraId="20A88242" w14:textId="77777777" w:rsidR="00954498" w:rsidRPr="008F3ED6" w:rsidRDefault="00954498" w:rsidP="00954498">
      <w:pPr>
        <w:rPr>
          <w:rFonts w:ascii="Times New Roman" w:hAnsi="Times New Roman"/>
          <w:color w:val="000000"/>
          <w:szCs w:val="24"/>
        </w:rPr>
      </w:pPr>
    </w:p>
    <w:p w14:paraId="7B99D93E" w14:textId="77777777" w:rsidR="00954498" w:rsidRPr="008F3ED6" w:rsidRDefault="00954498" w:rsidP="00954498">
      <w:pPr>
        <w:rPr>
          <w:rFonts w:ascii="Times New Roman" w:hAnsi="Times New Roman"/>
          <w:color w:val="000000"/>
          <w:szCs w:val="24"/>
        </w:rPr>
      </w:pPr>
    </w:p>
    <w:p w14:paraId="5830135D" w14:textId="77777777" w:rsidR="00954498" w:rsidRPr="008F3ED6" w:rsidRDefault="00954498" w:rsidP="00954498">
      <w:pPr>
        <w:rPr>
          <w:rFonts w:ascii="Times New Roman" w:hAnsi="Times New Roman"/>
          <w:color w:val="000000"/>
          <w:szCs w:val="24"/>
        </w:rPr>
      </w:pPr>
    </w:p>
    <w:p w14:paraId="4763A9BB" w14:textId="77777777" w:rsidR="00954498" w:rsidRPr="008F3ED6" w:rsidRDefault="00954498" w:rsidP="00954498">
      <w:pPr>
        <w:rPr>
          <w:rFonts w:ascii="Times New Roman" w:hAnsi="Times New Roman"/>
          <w:color w:val="000000"/>
          <w:szCs w:val="24"/>
        </w:rPr>
      </w:pPr>
    </w:p>
    <w:p w14:paraId="557347B2" w14:textId="77777777" w:rsidR="00954498" w:rsidRPr="008F3ED6" w:rsidRDefault="00954498" w:rsidP="00954498">
      <w:pPr>
        <w:rPr>
          <w:rFonts w:ascii="Times New Roman" w:hAnsi="Times New Roman"/>
          <w:color w:val="000000"/>
          <w:szCs w:val="24"/>
        </w:rPr>
      </w:pPr>
    </w:p>
    <w:p w14:paraId="42924C8F" w14:textId="77777777" w:rsidR="00954498" w:rsidRDefault="00954498" w:rsidP="00954498">
      <w:pPr>
        <w:rPr>
          <w:rFonts w:ascii="Times New Roman" w:hAnsi="Times New Roman"/>
          <w:color w:val="000000"/>
          <w:szCs w:val="24"/>
        </w:rPr>
      </w:pPr>
    </w:p>
    <w:p w14:paraId="018FDC13" w14:textId="77777777" w:rsidR="00954498" w:rsidRDefault="00954498" w:rsidP="00954498">
      <w:pPr>
        <w:rPr>
          <w:rFonts w:ascii="Times New Roman" w:hAnsi="Times New Roman"/>
          <w:color w:val="000000"/>
          <w:szCs w:val="24"/>
        </w:rPr>
      </w:pPr>
    </w:p>
    <w:p w14:paraId="06FA7B61" w14:textId="77777777" w:rsidR="00954498" w:rsidRPr="008F3ED6" w:rsidRDefault="00954498" w:rsidP="00954498">
      <w:pPr>
        <w:rPr>
          <w:rFonts w:ascii="Times New Roman" w:hAnsi="Times New Roman"/>
          <w:color w:val="000000"/>
          <w:szCs w:val="24"/>
        </w:rPr>
      </w:pPr>
    </w:p>
    <w:p w14:paraId="525BEDBD" w14:textId="77777777" w:rsidR="00954498" w:rsidRDefault="00954498" w:rsidP="00954498">
      <w:pPr>
        <w:rPr>
          <w:rFonts w:ascii="Times New Roman" w:hAnsi="Times New Roman"/>
          <w:b/>
          <w:color w:val="000000"/>
          <w:szCs w:val="24"/>
        </w:rPr>
      </w:pPr>
    </w:p>
    <w:p w14:paraId="2BBC452A" w14:textId="77777777" w:rsidR="00954498" w:rsidRDefault="00954498" w:rsidP="00954498">
      <w:pPr>
        <w:rPr>
          <w:rFonts w:ascii="Times New Roman" w:hAnsi="Times New Roman"/>
          <w:b/>
          <w:color w:val="000000"/>
          <w:szCs w:val="24"/>
        </w:rPr>
      </w:pPr>
    </w:p>
    <w:p w14:paraId="70B621CA" w14:textId="77777777" w:rsidR="00954498" w:rsidRDefault="00954498" w:rsidP="00954498">
      <w:pPr>
        <w:rPr>
          <w:rFonts w:ascii="Times New Roman" w:hAnsi="Times New Roman"/>
          <w:b/>
          <w:color w:val="000000"/>
          <w:szCs w:val="24"/>
        </w:rPr>
      </w:pPr>
    </w:p>
    <w:p w14:paraId="163B31CE" w14:textId="77777777" w:rsidR="00954498" w:rsidRDefault="00954498" w:rsidP="00954498">
      <w:pPr>
        <w:rPr>
          <w:rFonts w:ascii="Times New Roman" w:hAnsi="Times New Roman"/>
          <w:b/>
          <w:color w:val="000000"/>
          <w:szCs w:val="24"/>
        </w:rPr>
      </w:pPr>
    </w:p>
    <w:p w14:paraId="77F26334" w14:textId="77777777" w:rsidR="00954498" w:rsidRDefault="00954498" w:rsidP="00954498">
      <w:pPr>
        <w:rPr>
          <w:rFonts w:ascii="Times New Roman" w:hAnsi="Times New Roman"/>
          <w:b/>
          <w:color w:val="000000"/>
          <w:szCs w:val="24"/>
        </w:rPr>
      </w:pPr>
    </w:p>
    <w:p w14:paraId="28D4CB03" w14:textId="77777777" w:rsidR="00FE4B4B" w:rsidRDefault="00FE4B4B" w:rsidP="00954498">
      <w:pPr>
        <w:rPr>
          <w:rFonts w:ascii="Times New Roman" w:hAnsi="Times New Roman"/>
          <w:b/>
          <w:color w:val="000000"/>
          <w:szCs w:val="24"/>
        </w:rPr>
      </w:pPr>
    </w:p>
    <w:p w14:paraId="067CF528" w14:textId="77777777" w:rsidR="00954498" w:rsidRPr="008F3ED6" w:rsidRDefault="00954498" w:rsidP="00954498">
      <w:pPr>
        <w:rPr>
          <w:rFonts w:ascii="Times New Roman" w:hAnsi="Times New Roman"/>
          <w:color w:val="000000"/>
          <w:szCs w:val="24"/>
        </w:rPr>
      </w:pPr>
      <w:r w:rsidRPr="008F3ED6">
        <w:rPr>
          <w:rFonts w:ascii="Times New Roman" w:hAnsi="Times New Roman"/>
          <w:b/>
          <w:color w:val="000000"/>
          <w:szCs w:val="24"/>
        </w:rPr>
        <w:lastRenderedPageBreak/>
        <w:t>5.15—GRADING</w:t>
      </w:r>
    </w:p>
    <w:p w14:paraId="02D5A274" w14:textId="77777777" w:rsidR="00954498" w:rsidRPr="008F3ED6" w:rsidRDefault="00954498" w:rsidP="00954498">
      <w:pPr>
        <w:rPr>
          <w:rFonts w:ascii="Times New Roman" w:hAnsi="Times New Roman"/>
          <w:color w:val="000000"/>
          <w:szCs w:val="24"/>
        </w:rPr>
      </w:pPr>
    </w:p>
    <w:p w14:paraId="58C5E1FA" w14:textId="1F06F6AA"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Parent</w:t>
      </w:r>
      <w:r w:rsidR="00FE4B4B">
        <w:rPr>
          <w:rFonts w:ascii="Times New Roman" w:hAnsi="Times New Roman"/>
          <w:color w:val="000000"/>
          <w:szCs w:val="24"/>
        </w:rPr>
        <w:t>s, legal</w:t>
      </w:r>
      <w:r w:rsidRPr="008F3ED6">
        <w:rPr>
          <w:rFonts w:ascii="Times New Roman" w:hAnsi="Times New Roman"/>
          <w:color w:val="000000"/>
          <w:szCs w:val="24"/>
        </w:rPr>
        <w:t xml:space="preserve"> guardians</w:t>
      </w:r>
      <w:r w:rsidR="00FE4B4B">
        <w:rPr>
          <w:rFonts w:ascii="Times New Roman" w:hAnsi="Times New Roman"/>
          <w:color w:val="000000"/>
          <w:szCs w:val="24"/>
        </w:rPr>
        <w:t>, persons having lawful control of a student, or persons standing in loco parentis</w:t>
      </w:r>
      <w:r w:rsidRPr="008F3ED6">
        <w:rPr>
          <w:rFonts w:ascii="Times New Roman" w:hAnsi="Times New Roman"/>
          <w:color w:val="000000"/>
          <w:szCs w:val="24"/>
        </w:rPr>
        <w:t xml:space="preserve"> shall be kept informed concerning the progress of their student.  Parent-teacher conferences are encouraged and may be requested by parents, </w:t>
      </w:r>
      <w:r w:rsidR="00FE4B4B">
        <w:rPr>
          <w:rFonts w:ascii="Times New Roman" w:hAnsi="Times New Roman"/>
          <w:color w:val="000000"/>
          <w:szCs w:val="24"/>
        </w:rPr>
        <w:t xml:space="preserve">legal </w:t>
      </w:r>
      <w:r w:rsidRPr="008F3ED6">
        <w:rPr>
          <w:rFonts w:ascii="Times New Roman" w:hAnsi="Times New Roman"/>
          <w:color w:val="000000"/>
          <w:szCs w:val="24"/>
        </w:rPr>
        <w:t xml:space="preserve">guardians, </w:t>
      </w:r>
      <w:r w:rsidR="00FE4B4B">
        <w:rPr>
          <w:rFonts w:ascii="Times New Roman" w:hAnsi="Times New Roman"/>
          <w:color w:val="000000"/>
          <w:szCs w:val="24"/>
        </w:rPr>
        <w:t xml:space="preserve">persons having lawful control of a student, persons standing in loco parentis, </w:t>
      </w:r>
      <w:r w:rsidRPr="008F3ED6">
        <w:rPr>
          <w:rFonts w:ascii="Times New Roman" w:hAnsi="Times New Roman"/>
          <w:color w:val="000000"/>
          <w:szCs w:val="24"/>
        </w:rPr>
        <w:t xml:space="preserve">or teachers. If the progress of a student is unsatisfactory in a subject, the teacher shall attempt to schedule a parent-teacher conference. In the conference, the teacher shall explain the reasons for difficulties and shall develop, cooperatively with the parents, a plan for remediation that may enhance the probability of the student succeeding. The school shall also send timely progress reports and issue grades for each </w:t>
      </w:r>
      <w:r>
        <w:rPr>
          <w:rFonts w:ascii="Times New Roman" w:hAnsi="Times New Roman"/>
          <w:color w:val="000000"/>
          <w:szCs w:val="24"/>
        </w:rPr>
        <w:t xml:space="preserve">(9) </w:t>
      </w:r>
      <w:r w:rsidRPr="008F3ED6">
        <w:rPr>
          <w:rFonts w:ascii="Times New Roman" w:hAnsi="Times New Roman"/>
          <w:color w:val="000000"/>
          <w:szCs w:val="24"/>
        </w:rPr>
        <w:t>nine-week grading period</w:t>
      </w:r>
      <w:r w:rsidRPr="008F3ED6">
        <w:rPr>
          <w:rFonts w:ascii="Times New Roman" w:hAnsi="Times New Roman"/>
          <w:b/>
          <w:color w:val="000000"/>
          <w:szCs w:val="24"/>
        </w:rPr>
        <w:t xml:space="preserve"> </w:t>
      </w:r>
      <w:r w:rsidRPr="008F3ED6">
        <w:rPr>
          <w:rFonts w:ascii="Times New Roman" w:hAnsi="Times New Roman"/>
          <w:color w:val="000000"/>
          <w:szCs w:val="24"/>
        </w:rPr>
        <w:t>to keep parents/guardians informed of their student’s progress.</w:t>
      </w:r>
    </w:p>
    <w:p w14:paraId="3A7B299C" w14:textId="77777777" w:rsidR="00954498" w:rsidRPr="008F3ED6" w:rsidRDefault="00954498" w:rsidP="00954498">
      <w:pPr>
        <w:rPr>
          <w:rFonts w:ascii="Times New Roman" w:hAnsi="Times New Roman"/>
          <w:color w:val="000000"/>
          <w:szCs w:val="24"/>
        </w:rPr>
      </w:pPr>
    </w:p>
    <w:p w14:paraId="21F824D5"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evaluation of each student’s performance on a regular basis serves to give the parents/guardians, students, and the school necessary information to help effect academic improvement. Students’ grades shall reflect only the extent to which a student has achieved the expressed educational objectives.</w:t>
      </w:r>
    </w:p>
    <w:p w14:paraId="47A9CD14" w14:textId="77777777" w:rsidR="00954498" w:rsidRPr="008F3ED6" w:rsidRDefault="00954498" w:rsidP="00954498">
      <w:pPr>
        <w:rPr>
          <w:rFonts w:ascii="Times New Roman" w:hAnsi="Times New Roman"/>
          <w:color w:val="000000"/>
          <w:szCs w:val="24"/>
        </w:rPr>
      </w:pPr>
    </w:p>
    <w:p w14:paraId="582D5FF7" w14:textId="77777777" w:rsidR="00954498" w:rsidRPr="008F3ED6" w:rsidRDefault="00954498" w:rsidP="00954498">
      <w:pPr>
        <w:rPr>
          <w:rFonts w:ascii="Times New Roman" w:hAnsi="Times New Roman"/>
          <w:szCs w:val="24"/>
        </w:rPr>
      </w:pPr>
      <w:r w:rsidRPr="008F3ED6">
        <w:rPr>
          <w:rFonts w:ascii="Times New Roman" w:hAnsi="Times New Roman"/>
          <w:szCs w:val="24"/>
        </w:rPr>
        <w:t xml:space="preserve">The grades of a child in foster care shall not be lowered due to an absence from school due to: </w:t>
      </w:r>
    </w:p>
    <w:p w14:paraId="5FC76F8E" w14:textId="3CF1B058" w:rsidR="00954498" w:rsidRPr="00136EEA" w:rsidRDefault="00954498" w:rsidP="00954498">
      <w:pPr>
        <w:ind w:left="720"/>
        <w:rPr>
          <w:rFonts w:ascii="Times New Roman" w:hAnsi="Times New Roman"/>
          <w:szCs w:val="24"/>
          <w:vertAlign w:val="superscript"/>
        </w:rPr>
      </w:pPr>
      <w:r w:rsidRPr="008F3ED6">
        <w:rPr>
          <w:rFonts w:ascii="Times New Roman" w:hAnsi="Times New Roman"/>
          <w:szCs w:val="24"/>
        </w:rPr>
        <w:t xml:space="preserve">(1) A change in the child's school enrollment; </w:t>
      </w:r>
    </w:p>
    <w:p w14:paraId="010F78DA" w14:textId="77777777" w:rsidR="00954498" w:rsidRPr="008F3ED6" w:rsidRDefault="00954498" w:rsidP="00954498">
      <w:pPr>
        <w:ind w:left="720"/>
        <w:rPr>
          <w:rFonts w:ascii="Times New Roman" w:hAnsi="Times New Roman"/>
          <w:szCs w:val="24"/>
        </w:rPr>
      </w:pPr>
      <w:r w:rsidRPr="008F3ED6">
        <w:rPr>
          <w:rFonts w:ascii="Times New Roman" w:hAnsi="Times New Roman"/>
          <w:szCs w:val="24"/>
        </w:rPr>
        <w:t xml:space="preserve">(2) The child's attendance at a dependency-neglect court proceeding; or </w:t>
      </w:r>
    </w:p>
    <w:p w14:paraId="499BE3A4" w14:textId="77777777" w:rsidR="00954498" w:rsidRPr="008F3ED6" w:rsidRDefault="00954498" w:rsidP="00954498">
      <w:pPr>
        <w:ind w:left="720"/>
        <w:rPr>
          <w:rFonts w:ascii="Times New Roman" w:hAnsi="Times New Roman"/>
          <w:szCs w:val="24"/>
        </w:rPr>
      </w:pPr>
      <w:r w:rsidRPr="008F3ED6">
        <w:rPr>
          <w:rFonts w:ascii="Times New Roman" w:hAnsi="Times New Roman"/>
          <w:szCs w:val="24"/>
        </w:rPr>
        <w:t>(3) The child's attendance at court-ordered counseling or treatment.</w:t>
      </w:r>
    </w:p>
    <w:p w14:paraId="7C78D701" w14:textId="77777777" w:rsidR="00954498" w:rsidRPr="008F3ED6" w:rsidRDefault="00954498" w:rsidP="00954498">
      <w:pPr>
        <w:rPr>
          <w:rFonts w:ascii="Times New Roman" w:hAnsi="Times New Roman"/>
          <w:color w:val="000000"/>
          <w:szCs w:val="24"/>
        </w:rPr>
      </w:pPr>
    </w:p>
    <w:p w14:paraId="42DD3128"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grading scale for grades K-8 for core academic areas shall be as follows.</w:t>
      </w:r>
    </w:p>
    <w:p w14:paraId="3AB3A5AC" w14:textId="77777777" w:rsidR="00954498" w:rsidRPr="008F3ED6" w:rsidRDefault="00954498" w:rsidP="00954498">
      <w:pPr>
        <w:rPr>
          <w:rFonts w:ascii="Times New Roman" w:hAnsi="Times New Roman"/>
          <w:color w:val="000000"/>
          <w:szCs w:val="24"/>
        </w:rPr>
      </w:pPr>
    </w:p>
    <w:p w14:paraId="18E77EAB" w14:textId="77777777" w:rsidR="00954498" w:rsidRPr="008F3ED6" w:rsidRDefault="00954498" w:rsidP="00954498">
      <w:pPr>
        <w:ind w:firstLine="720"/>
        <w:rPr>
          <w:rFonts w:ascii="Times New Roman" w:hAnsi="Times New Roman"/>
          <w:color w:val="000000"/>
          <w:szCs w:val="24"/>
        </w:rPr>
      </w:pPr>
      <w:r w:rsidRPr="008F3ED6">
        <w:rPr>
          <w:rFonts w:ascii="Times New Roman" w:hAnsi="Times New Roman"/>
          <w:color w:val="000000"/>
          <w:szCs w:val="24"/>
        </w:rPr>
        <w:t>99-100</w:t>
      </w:r>
      <w:r w:rsidRPr="008F3ED6">
        <w:rPr>
          <w:rFonts w:ascii="Times New Roman" w:hAnsi="Times New Roman"/>
          <w:color w:val="000000"/>
          <w:szCs w:val="24"/>
        </w:rPr>
        <w:tab/>
      </w:r>
      <w:r>
        <w:rPr>
          <w:rFonts w:ascii="Times New Roman" w:hAnsi="Times New Roman"/>
          <w:color w:val="000000"/>
          <w:szCs w:val="24"/>
        </w:rPr>
        <w:tab/>
      </w:r>
      <w:r w:rsidRPr="008F3ED6">
        <w:rPr>
          <w:rFonts w:ascii="Times New Roman" w:hAnsi="Times New Roman"/>
          <w:color w:val="000000"/>
          <w:szCs w:val="24"/>
        </w:rPr>
        <w:t>A+</w:t>
      </w:r>
      <w:r w:rsidRPr="008F3ED6">
        <w:rPr>
          <w:rFonts w:ascii="Times New Roman" w:hAnsi="Times New Roman"/>
          <w:color w:val="000000"/>
          <w:szCs w:val="24"/>
        </w:rPr>
        <w:tab/>
      </w:r>
      <w:r w:rsidRPr="008F3ED6">
        <w:rPr>
          <w:rFonts w:ascii="Times New Roman" w:hAnsi="Times New Roman"/>
          <w:color w:val="000000"/>
          <w:szCs w:val="24"/>
        </w:rPr>
        <w:tab/>
        <w:t>72-77</w:t>
      </w:r>
      <w:r w:rsidRPr="008F3ED6">
        <w:rPr>
          <w:rFonts w:ascii="Times New Roman" w:hAnsi="Times New Roman"/>
          <w:color w:val="000000"/>
          <w:szCs w:val="24"/>
        </w:rPr>
        <w:tab/>
      </w:r>
      <w:r w:rsidRPr="008F3ED6">
        <w:rPr>
          <w:rFonts w:ascii="Times New Roman" w:hAnsi="Times New Roman"/>
          <w:color w:val="000000"/>
          <w:szCs w:val="24"/>
        </w:rPr>
        <w:tab/>
        <w:t xml:space="preserve">C </w:t>
      </w:r>
      <w:r w:rsidRPr="008F3ED6">
        <w:rPr>
          <w:rFonts w:ascii="Times New Roman" w:hAnsi="Times New Roman"/>
          <w:color w:val="000000"/>
          <w:szCs w:val="24"/>
        </w:rPr>
        <w:tab/>
      </w:r>
    </w:p>
    <w:p w14:paraId="03F32F08" w14:textId="77777777" w:rsidR="00954498" w:rsidRPr="008F3ED6" w:rsidRDefault="00954498" w:rsidP="00954498">
      <w:pPr>
        <w:ind w:firstLine="720"/>
        <w:rPr>
          <w:rFonts w:ascii="Times New Roman" w:hAnsi="Times New Roman"/>
          <w:color w:val="000000"/>
          <w:szCs w:val="24"/>
        </w:rPr>
      </w:pPr>
      <w:r w:rsidRPr="008F3ED6">
        <w:rPr>
          <w:rFonts w:ascii="Times New Roman" w:hAnsi="Times New Roman"/>
          <w:color w:val="000000"/>
          <w:szCs w:val="24"/>
        </w:rPr>
        <w:t>92-98</w:t>
      </w:r>
      <w:r w:rsidRPr="008F3ED6">
        <w:rPr>
          <w:rFonts w:ascii="Times New Roman" w:hAnsi="Times New Roman"/>
          <w:color w:val="000000"/>
          <w:szCs w:val="24"/>
        </w:rPr>
        <w:tab/>
      </w:r>
      <w:r w:rsidRPr="008F3ED6">
        <w:rPr>
          <w:rFonts w:ascii="Times New Roman" w:hAnsi="Times New Roman"/>
          <w:color w:val="000000"/>
          <w:szCs w:val="24"/>
        </w:rPr>
        <w:tab/>
        <w:t>A</w:t>
      </w:r>
      <w:r w:rsidRPr="008F3ED6">
        <w:rPr>
          <w:rFonts w:ascii="Times New Roman" w:hAnsi="Times New Roman"/>
          <w:color w:val="000000"/>
          <w:szCs w:val="24"/>
        </w:rPr>
        <w:tab/>
      </w:r>
      <w:r w:rsidRPr="008F3ED6">
        <w:rPr>
          <w:rFonts w:ascii="Times New Roman" w:hAnsi="Times New Roman"/>
          <w:color w:val="000000"/>
          <w:szCs w:val="24"/>
        </w:rPr>
        <w:tab/>
        <w:t>70-71</w:t>
      </w:r>
      <w:r w:rsidRPr="008F3ED6">
        <w:rPr>
          <w:rFonts w:ascii="Times New Roman" w:hAnsi="Times New Roman"/>
          <w:color w:val="000000"/>
          <w:szCs w:val="24"/>
        </w:rPr>
        <w:tab/>
      </w:r>
      <w:r w:rsidRPr="008F3ED6">
        <w:rPr>
          <w:rFonts w:ascii="Times New Roman" w:hAnsi="Times New Roman"/>
          <w:color w:val="000000"/>
          <w:szCs w:val="24"/>
        </w:rPr>
        <w:tab/>
        <w:t>C-</w:t>
      </w:r>
      <w:r w:rsidRPr="008F3ED6">
        <w:rPr>
          <w:rFonts w:ascii="Times New Roman" w:hAnsi="Times New Roman"/>
          <w:color w:val="000000"/>
          <w:szCs w:val="24"/>
        </w:rPr>
        <w:tab/>
      </w:r>
    </w:p>
    <w:p w14:paraId="235FEF45" w14:textId="77777777" w:rsidR="00954498" w:rsidRPr="008F3ED6" w:rsidRDefault="00954498" w:rsidP="00954498">
      <w:pPr>
        <w:ind w:firstLine="720"/>
        <w:rPr>
          <w:rFonts w:ascii="Times New Roman" w:hAnsi="Times New Roman"/>
          <w:color w:val="000000"/>
          <w:szCs w:val="24"/>
        </w:rPr>
      </w:pPr>
      <w:r w:rsidRPr="008F3ED6">
        <w:rPr>
          <w:rFonts w:ascii="Times New Roman" w:hAnsi="Times New Roman"/>
          <w:color w:val="000000"/>
          <w:szCs w:val="24"/>
        </w:rPr>
        <w:t>90-91</w:t>
      </w:r>
      <w:r w:rsidRPr="008F3ED6">
        <w:rPr>
          <w:rFonts w:ascii="Times New Roman" w:hAnsi="Times New Roman"/>
          <w:color w:val="000000"/>
          <w:szCs w:val="24"/>
        </w:rPr>
        <w:tab/>
      </w:r>
      <w:r w:rsidRPr="008F3ED6">
        <w:rPr>
          <w:rFonts w:ascii="Times New Roman" w:hAnsi="Times New Roman"/>
          <w:color w:val="000000"/>
          <w:szCs w:val="24"/>
        </w:rPr>
        <w:tab/>
        <w:t>A-</w:t>
      </w:r>
      <w:r w:rsidRPr="008F3ED6">
        <w:rPr>
          <w:rFonts w:ascii="Times New Roman" w:hAnsi="Times New Roman"/>
          <w:color w:val="000000"/>
          <w:szCs w:val="24"/>
        </w:rPr>
        <w:tab/>
      </w:r>
      <w:r w:rsidRPr="008F3ED6">
        <w:rPr>
          <w:rFonts w:ascii="Times New Roman" w:hAnsi="Times New Roman"/>
          <w:color w:val="000000"/>
          <w:szCs w:val="24"/>
        </w:rPr>
        <w:tab/>
        <w:t>68-69</w:t>
      </w:r>
      <w:r w:rsidRPr="008F3ED6">
        <w:rPr>
          <w:rFonts w:ascii="Times New Roman" w:hAnsi="Times New Roman"/>
          <w:color w:val="000000"/>
          <w:szCs w:val="24"/>
        </w:rPr>
        <w:tab/>
      </w:r>
      <w:r w:rsidRPr="008F3ED6">
        <w:rPr>
          <w:rFonts w:ascii="Times New Roman" w:hAnsi="Times New Roman"/>
          <w:color w:val="000000"/>
          <w:szCs w:val="24"/>
        </w:rPr>
        <w:tab/>
        <w:t>D+</w:t>
      </w:r>
      <w:r w:rsidRPr="008F3ED6">
        <w:rPr>
          <w:rFonts w:ascii="Times New Roman" w:hAnsi="Times New Roman"/>
          <w:color w:val="000000"/>
          <w:szCs w:val="24"/>
        </w:rPr>
        <w:tab/>
      </w:r>
    </w:p>
    <w:p w14:paraId="326AE7BC" w14:textId="77777777" w:rsidR="00954498" w:rsidRPr="008F3ED6" w:rsidRDefault="00954498" w:rsidP="00954498">
      <w:pPr>
        <w:ind w:firstLine="720"/>
        <w:rPr>
          <w:rFonts w:ascii="Times New Roman" w:hAnsi="Times New Roman"/>
          <w:color w:val="000000"/>
          <w:szCs w:val="24"/>
        </w:rPr>
      </w:pPr>
      <w:r w:rsidRPr="008F3ED6">
        <w:rPr>
          <w:rFonts w:ascii="Times New Roman" w:hAnsi="Times New Roman"/>
          <w:color w:val="000000"/>
          <w:szCs w:val="24"/>
        </w:rPr>
        <w:t>88-89</w:t>
      </w:r>
      <w:r w:rsidRPr="008F3ED6">
        <w:rPr>
          <w:rFonts w:ascii="Times New Roman" w:hAnsi="Times New Roman"/>
          <w:color w:val="000000"/>
          <w:szCs w:val="24"/>
        </w:rPr>
        <w:tab/>
      </w:r>
      <w:r w:rsidRPr="008F3ED6">
        <w:rPr>
          <w:rFonts w:ascii="Times New Roman" w:hAnsi="Times New Roman"/>
          <w:color w:val="000000"/>
          <w:szCs w:val="24"/>
        </w:rPr>
        <w:tab/>
        <w:t>B+</w:t>
      </w:r>
      <w:r w:rsidRPr="008F3ED6">
        <w:rPr>
          <w:rFonts w:ascii="Times New Roman" w:hAnsi="Times New Roman"/>
          <w:color w:val="000000"/>
          <w:szCs w:val="24"/>
        </w:rPr>
        <w:tab/>
      </w:r>
      <w:r w:rsidRPr="008F3ED6">
        <w:rPr>
          <w:rFonts w:ascii="Times New Roman" w:hAnsi="Times New Roman"/>
          <w:color w:val="000000"/>
          <w:szCs w:val="24"/>
        </w:rPr>
        <w:tab/>
        <w:t>62-67</w:t>
      </w:r>
      <w:r w:rsidRPr="008F3ED6">
        <w:rPr>
          <w:rFonts w:ascii="Times New Roman" w:hAnsi="Times New Roman"/>
          <w:color w:val="000000"/>
          <w:szCs w:val="24"/>
        </w:rPr>
        <w:tab/>
      </w:r>
      <w:r w:rsidRPr="008F3ED6">
        <w:rPr>
          <w:rFonts w:ascii="Times New Roman" w:hAnsi="Times New Roman"/>
          <w:color w:val="000000"/>
          <w:szCs w:val="24"/>
        </w:rPr>
        <w:tab/>
        <w:t>D</w:t>
      </w:r>
    </w:p>
    <w:p w14:paraId="4A48DD94" w14:textId="77777777" w:rsidR="00954498" w:rsidRPr="008F3ED6" w:rsidRDefault="00954498" w:rsidP="00954498">
      <w:pPr>
        <w:ind w:firstLine="720"/>
        <w:rPr>
          <w:rFonts w:ascii="Times New Roman" w:hAnsi="Times New Roman"/>
          <w:color w:val="000000"/>
          <w:szCs w:val="24"/>
        </w:rPr>
      </w:pPr>
      <w:r w:rsidRPr="008F3ED6">
        <w:rPr>
          <w:rFonts w:ascii="Times New Roman" w:hAnsi="Times New Roman"/>
          <w:color w:val="000000"/>
          <w:szCs w:val="24"/>
        </w:rPr>
        <w:t>82-87</w:t>
      </w:r>
      <w:r w:rsidRPr="008F3ED6">
        <w:rPr>
          <w:rFonts w:ascii="Times New Roman" w:hAnsi="Times New Roman"/>
          <w:color w:val="000000"/>
          <w:szCs w:val="24"/>
        </w:rPr>
        <w:tab/>
      </w:r>
      <w:r w:rsidRPr="008F3ED6">
        <w:rPr>
          <w:rFonts w:ascii="Times New Roman" w:hAnsi="Times New Roman"/>
          <w:color w:val="000000"/>
          <w:szCs w:val="24"/>
        </w:rPr>
        <w:tab/>
        <w:t>B</w:t>
      </w:r>
      <w:r w:rsidRPr="008F3ED6">
        <w:rPr>
          <w:rFonts w:ascii="Times New Roman" w:hAnsi="Times New Roman"/>
          <w:color w:val="000000"/>
          <w:szCs w:val="24"/>
        </w:rPr>
        <w:tab/>
      </w:r>
      <w:r w:rsidRPr="008F3ED6">
        <w:rPr>
          <w:rFonts w:ascii="Times New Roman" w:hAnsi="Times New Roman"/>
          <w:color w:val="000000"/>
          <w:szCs w:val="24"/>
        </w:rPr>
        <w:tab/>
        <w:t>60-61</w:t>
      </w:r>
      <w:r w:rsidRPr="008F3ED6">
        <w:rPr>
          <w:rFonts w:ascii="Times New Roman" w:hAnsi="Times New Roman"/>
          <w:color w:val="000000"/>
          <w:szCs w:val="24"/>
        </w:rPr>
        <w:tab/>
      </w:r>
      <w:r w:rsidRPr="008F3ED6">
        <w:rPr>
          <w:rFonts w:ascii="Times New Roman" w:hAnsi="Times New Roman"/>
          <w:color w:val="000000"/>
          <w:szCs w:val="24"/>
        </w:rPr>
        <w:tab/>
        <w:t>D-</w:t>
      </w:r>
    </w:p>
    <w:p w14:paraId="68695F23" w14:textId="77777777" w:rsidR="00954498" w:rsidRPr="008F3ED6" w:rsidRDefault="00954498" w:rsidP="00954498">
      <w:pPr>
        <w:ind w:firstLine="720"/>
        <w:rPr>
          <w:rFonts w:ascii="Times New Roman" w:hAnsi="Times New Roman"/>
          <w:color w:val="000000"/>
          <w:szCs w:val="24"/>
        </w:rPr>
      </w:pPr>
      <w:r w:rsidRPr="008F3ED6">
        <w:rPr>
          <w:rFonts w:ascii="Times New Roman" w:hAnsi="Times New Roman"/>
          <w:color w:val="000000"/>
          <w:szCs w:val="24"/>
        </w:rPr>
        <w:t>80-81</w:t>
      </w:r>
      <w:r w:rsidRPr="008F3ED6">
        <w:rPr>
          <w:rFonts w:ascii="Times New Roman" w:hAnsi="Times New Roman"/>
          <w:color w:val="000000"/>
          <w:szCs w:val="24"/>
        </w:rPr>
        <w:tab/>
      </w:r>
      <w:r w:rsidRPr="008F3ED6">
        <w:rPr>
          <w:rFonts w:ascii="Times New Roman" w:hAnsi="Times New Roman"/>
          <w:color w:val="000000"/>
          <w:szCs w:val="24"/>
        </w:rPr>
        <w:tab/>
        <w:t>B-</w:t>
      </w:r>
      <w:r w:rsidRPr="008F3ED6">
        <w:rPr>
          <w:rFonts w:ascii="Times New Roman" w:hAnsi="Times New Roman"/>
          <w:color w:val="000000"/>
          <w:szCs w:val="24"/>
        </w:rPr>
        <w:tab/>
      </w:r>
      <w:r w:rsidRPr="008F3ED6">
        <w:rPr>
          <w:rFonts w:ascii="Times New Roman" w:hAnsi="Times New Roman"/>
          <w:color w:val="000000"/>
          <w:szCs w:val="24"/>
        </w:rPr>
        <w:tab/>
        <w:t>0-59</w:t>
      </w:r>
      <w:r w:rsidRPr="008F3ED6">
        <w:rPr>
          <w:rFonts w:ascii="Times New Roman" w:hAnsi="Times New Roman"/>
          <w:color w:val="000000"/>
          <w:szCs w:val="24"/>
        </w:rPr>
        <w:tab/>
      </w:r>
      <w:r w:rsidRPr="008F3ED6">
        <w:rPr>
          <w:rFonts w:ascii="Times New Roman" w:hAnsi="Times New Roman"/>
          <w:color w:val="000000"/>
          <w:szCs w:val="24"/>
        </w:rPr>
        <w:tab/>
        <w:t>F</w:t>
      </w:r>
    </w:p>
    <w:p w14:paraId="2D73C2E5" w14:textId="77777777" w:rsidR="00954498" w:rsidRPr="008F3ED6" w:rsidRDefault="00954498" w:rsidP="00954498">
      <w:pPr>
        <w:ind w:firstLine="720"/>
        <w:rPr>
          <w:rFonts w:ascii="Times New Roman" w:hAnsi="Times New Roman"/>
          <w:color w:val="000000"/>
          <w:szCs w:val="24"/>
        </w:rPr>
      </w:pPr>
      <w:r w:rsidRPr="008F3ED6">
        <w:rPr>
          <w:rFonts w:ascii="Times New Roman" w:hAnsi="Times New Roman"/>
          <w:color w:val="000000"/>
          <w:szCs w:val="24"/>
        </w:rPr>
        <w:t>78-79</w:t>
      </w:r>
      <w:r w:rsidRPr="008F3ED6">
        <w:rPr>
          <w:rFonts w:ascii="Times New Roman" w:hAnsi="Times New Roman"/>
          <w:color w:val="000000"/>
          <w:szCs w:val="24"/>
        </w:rPr>
        <w:tab/>
      </w:r>
      <w:r w:rsidRPr="008F3ED6">
        <w:rPr>
          <w:rFonts w:ascii="Times New Roman" w:hAnsi="Times New Roman"/>
          <w:color w:val="000000"/>
          <w:szCs w:val="24"/>
        </w:rPr>
        <w:tab/>
        <w:t>C+</w:t>
      </w:r>
    </w:p>
    <w:p w14:paraId="4D08845C" w14:textId="77777777" w:rsidR="00954498" w:rsidRPr="008F3ED6" w:rsidRDefault="00954498" w:rsidP="00954498">
      <w:pPr>
        <w:rPr>
          <w:rFonts w:ascii="Times New Roman" w:hAnsi="Times New Roman"/>
          <w:color w:val="000000"/>
          <w:szCs w:val="24"/>
        </w:rPr>
      </w:pPr>
    </w:p>
    <w:p w14:paraId="5ACAADF6" w14:textId="77777777" w:rsidR="00954498" w:rsidRPr="008F3ED6" w:rsidRDefault="00954498" w:rsidP="00954498">
      <w:pPr>
        <w:rPr>
          <w:rFonts w:ascii="Times New Roman" w:hAnsi="Times New Roman"/>
          <w:szCs w:val="24"/>
        </w:rPr>
      </w:pPr>
      <w:r w:rsidRPr="008F3ED6">
        <w:rPr>
          <w:rFonts w:ascii="Times New Roman" w:hAnsi="Times New Roman"/>
          <w:szCs w:val="24"/>
        </w:rPr>
        <w:t>The final grades of students who transfer in for part of a semester will be determined by blending the grades earned in the school with those earned outside the school. Each final grade will be the sum of the percentage of days in the grading period transferred from outside the school times the transferred grade from outside the school plus the percentage of days in the grading period while in the school times the grade earned in the school.</w:t>
      </w:r>
    </w:p>
    <w:p w14:paraId="2C80AFD4" w14:textId="77777777" w:rsidR="00954498" w:rsidRPr="008F3ED6" w:rsidRDefault="00954498" w:rsidP="00954498">
      <w:pPr>
        <w:rPr>
          <w:rFonts w:ascii="Times New Roman" w:hAnsi="Times New Roman"/>
          <w:szCs w:val="24"/>
        </w:rPr>
      </w:pPr>
    </w:p>
    <w:p w14:paraId="5FE61C59" w14:textId="77777777" w:rsidR="00954498" w:rsidRDefault="00954498" w:rsidP="00954498">
      <w:pPr>
        <w:rPr>
          <w:rFonts w:ascii="Times New Roman" w:hAnsi="Times New Roman"/>
          <w:bCs/>
        </w:rPr>
      </w:pPr>
      <w:r w:rsidRPr="008F3ED6">
        <w:rPr>
          <w:rFonts w:ascii="Times New Roman" w:hAnsi="Times New Roman"/>
          <w:szCs w:val="24"/>
        </w:rPr>
        <w:t xml:space="preserve">For example:  The grading period had </w:t>
      </w:r>
      <w:r>
        <w:rPr>
          <w:rFonts w:ascii="Times New Roman" w:hAnsi="Times New Roman"/>
          <w:szCs w:val="24"/>
        </w:rPr>
        <w:t>(</w:t>
      </w:r>
      <w:r w:rsidRPr="008F3ED6">
        <w:rPr>
          <w:rFonts w:ascii="Times New Roman" w:hAnsi="Times New Roman"/>
          <w:szCs w:val="24"/>
        </w:rPr>
        <w:t>40</w:t>
      </w:r>
      <w:r>
        <w:rPr>
          <w:rFonts w:ascii="Times New Roman" w:hAnsi="Times New Roman"/>
          <w:szCs w:val="24"/>
        </w:rPr>
        <w:t>) forty</w:t>
      </w:r>
      <w:r w:rsidRPr="008F3ED6">
        <w:rPr>
          <w:rFonts w:ascii="Times New Roman" w:hAnsi="Times New Roman"/>
          <w:szCs w:val="24"/>
        </w:rPr>
        <w:t xml:space="preserve"> days. A student transferred in with a grade of </w:t>
      </w:r>
      <w:r>
        <w:rPr>
          <w:rFonts w:ascii="Times New Roman" w:hAnsi="Times New Roman"/>
          <w:szCs w:val="24"/>
        </w:rPr>
        <w:t>eighty- three percent (</w:t>
      </w:r>
      <w:r w:rsidRPr="008F3ED6">
        <w:rPr>
          <w:rFonts w:ascii="Times New Roman" w:hAnsi="Times New Roman"/>
          <w:szCs w:val="24"/>
        </w:rPr>
        <w:t>83%</w:t>
      </w:r>
      <w:r>
        <w:rPr>
          <w:rFonts w:ascii="Times New Roman" w:hAnsi="Times New Roman"/>
          <w:szCs w:val="24"/>
        </w:rPr>
        <w:t>)</w:t>
      </w:r>
      <w:r w:rsidRPr="008F3ED6">
        <w:rPr>
          <w:rFonts w:ascii="Times New Roman" w:hAnsi="Times New Roman"/>
          <w:szCs w:val="24"/>
        </w:rPr>
        <w:t xml:space="preserve"> earned in </w:t>
      </w:r>
      <w:r>
        <w:rPr>
          <w:rFonts w:ascii="Times New Roman" w:hAnsi="Times New Roman"/>
          <w:szCs w:val="24"/>
        </w:rPr>
        <w:t>ten (</w:t>
      </w:r>
      <w:r w:rsidRPr="008F3ED6">
        <w:rPr>
          <w:rFonts w:ascii="Times New Roman" w:hAnsi="Times New Roman"/>
          <w:szCs w:val="24"/>
        </w:rPr>
        <w:t>10</w:t>
      </w:r>
      <w:r>
        <w:rPr>
          <w:rFonts w:ascii="Times New Roman" w:hAnsi="Times New Roman"/>
          <w:szCs w:val="24"/>
        </w:rPr>
        <w:t>)</w:t>
      </w:r>
      <w:r w:rsidRPr="008F3ED6">
        <w:rPr>
          <w:rFonts w:ascii="Times New Roman" w:hAnsi="Times New Roman"/>
          <w:szCs w:val="24"/>
        </w:rPr>
        <w:t xml:space="preserve"> days at the previous school. The student had a grade of </w:t>
      </w:r>
      <w:r>
        <w:rPr>
          <w:rFonts w:ascii="Times New Roman" w:hAnsi="Times New Roman"/>
          <w:szCs w:val="24"/>
        </w:rPr>
        <w:t>seventy- five percent (</w:t>
      </w:r>
      <w:r w:rsidRPr="008F3ED6">
        <w:rPr>
          <w:rFonts w:ascii="Times New Roman" w:hAnsi="Times New Roman"/>
          <w:szCs w:val="24"/>
        </w:rPr>
        <w:t>75%</w:t>
      </w:r>
      <w:r>
        <w:rPr>
          <w:rFonts w:ascii="Times New Roman" w:hAnsi="Times New Roman"/>
          <w:szCs w:val="24"/>
        </w:rPr>
        <w:t>)</w:t>
      </w:r>
      <w:r w:rsidRPr="008F3ED6">
        <w:rPr>
          <w:rFonts w:ascii="Times New Roman" w:hAnsi="Times New Roman"/>
          <w:szCs w:val="24"/>
        </w:rPr>
        <w:t xml:space="preserve"> in our school earned in the remaining </w:t>
      </w:r>
      <w:r>
        <w:rPr>
          <w:rFonts w:ascii="Times New Roman" w:hAnsi="Times New Roman"/>
          <w:szCs w:val="24"/>
        </w:rPr>
        <w:t>thirty (</w:t>
      </w:r>
      <w:r w:rsidRPr="008F3ED6">
        <w:rPr>
          <w:rFonts w:ascii="Times New Roman" w:hAnsi="Times New Roman"/>
          <w:szCs w:val="24"/>
        </w:rPr>
        <w:t>30</w:t>
      </w:r>
      <w:r>
        <w:rPr>
          <w:rFonts w:ascii="Times New Roman" w:hAnsi="Times New Roman"/>
          <w:szCs w:val="24"/>
        </w:rPr>
        <w:t>)</w:t>
      </w:r>
      <w:r w:rsidRPr="008F3ED6">
        <w:rPr>
          <w:rFonts w:ascii="Times New Roman" w:hAnsi="Times New Roman"/>
          <w:szCs w:val="24"/>
        </w:rPr>
        <w:t xml:space="preserve"> days of the grading period. </w:t>
      </w:r>
      <w:r>
        <w:rPr>
          <w:rFonts w:ascii="Times New Roman" w:hAnsi="Times New Roman"/>
          <w:szCs w:val="24"/>
        </w:rPr>
        <w:t>Ten (</w:t>
      </w:r>
      <w:r w:rsidRPr="008F3ED6">
        <w:rPr>
          <w:rFonts w:ascii="Times New Roman" w:hAnsi="Times New Roman"/>
          <w:szCs w:val="24"/>
        </w:rPr>
        <w:t>10</w:t>
      </w:r>
      <w:r>
        <w:rPr>
          <w:rFonts w:ascii="Times New Roman" w:hAnsi="Times New Roman"/>
          <w:szCs w:val="24"/>
        </w:rPr>
        <w:t>)</w:t>
      </w:r>
      <w:r w:rsidRPr="008F3ED6">
        <w:rPr>
          <w:rFonts w:ascii="Times New Roman" w:hAnsi="Times New Roman"/>
          <w:szCs w:val="24"/>
        </w:rPr>
        <w:t xml:space="preserve"> days is </w:t>
      </w:r>
      <w:r>
        <w:rPr>
          <w:rFonts w:ascii="Times New Roman" w:hAnsi="Times New Roman"/>
          <w:szCs w:val="24"/>
        </w:rPr>
        <w:t>twenty- five percent (</w:t>
      </w:r>
      <w:r w:rsidRPr="008F3ED6">
        <w:rPr>
          <w:rFonts w:ascii="Times New Roman" w:hAnsi="Times New Roman"/>
          <w:szCs w:val="24"/>
        </w:rPr>
        <w:t>25%</w:t>
      </w:r>
      <w:r>
        <w:rPr>
          <w:rFonts w:ascii="Times New Roman" w:hAnsi="Times New Roman"/>
          <w:szCs w:val="24"/>
        </w:rPr>
        <w:t>)</w:t>
      </w:r>
      <w:r w:rsidRPr="008F3ED6">
        <w:rPr>
          <w:rFonts w:ascii="Times New Roman" w:hAnsi="Times New Roman"/>
          <w:szCs w:val="24"/>
        </w:rPr>
        <w:t xml:space="preserve"> of </w:t>
      </w:r>
      <w:r>
        <w:rPr>
          <w:rFonts w:ascii="Times New Roman" w:hAnsi="Times New Roman"/>
          <w:szCs w:val="24"/>
        </w:rPr>
        <w:t>forty (</w:t>
      </w:r>
      <w:r w:rsidRPr="008F3ED6">
        <w:rPr>
          <w:rFonts w:ascii="Times New Roman" w:hAnsi="Times New Roman"/>
          <w:szCs w:val="24"/>
        </w:rPr>
        <w:t>40</w:t>
      </w:r>
      <w:r>
        <w:rPr>
          <w:rFonts w:ascii="Times New Roman" w:hAnsi="Times New Roman"/>
          <w:szCs w:val="24"/>
        </w:rPr>
        <w:t>)</w:t>
      </w:r>
      <w:r w:rsidRPr="008F3ED6">
        <w:rPr>
          <w:rFonts w:ascii="Times New Roman" w:hAnsi="Times New Roman"/>
          <w:szCs w:val="24"/>
        </w:rPr>
        <w:t xml:space="preserve"> days while </w:t>
      </w:r>
      <w:r>
        <w:rPr>
          <w:rFonts w:ascii="Times New Roman" w:hAnsi="Times New Roman"/>
          <w:szCs w:val="24"/>
        </w:rPr>
        <w:t>thirty (</w:t>
      </w:r>
      <w:r w:rsidRPr="008F3ED6">
        <w:rPr>
          <w:rFonts w:ascii="Times New Roman" w:hAnsi="Times New Roman"/>
          <w:szCs w:val="24"/>
        </w:rPr>
        <w:t>30</w:t>
      </w:r>
      <w:r>
        <w:rPr>
          <w:rFonts w:ascii="Times New Roman" w:hAnsi="Times New Roman"/>
          <w:szCs w:val="24"/>
        </w:rPr>
        <w:t>)</w:t>
      </w:r>
      <w:r w:rsidRPr="008F3ED6">
        <w:rPr>
          <w:rFonts w:ascii="Times New Roman" w:hAnsi="Times New Roman"/>
          <w:szCs w:val="24"/>
        </w:rPr>
        <w:t xml:space="preserve"> days is </w:t>
      </w:r>
      <w:r>
        <w:rPr>
          <w:rFonts w:ascii="Times New Roman" w:hAnsi="Times New Roman"/>
          <w:szCs w:val="24"/>
        </w:rPr>
        <w:t>seventy- five percent (</w:t>
      </w:r>
      <w:r w:rsidRPr="008F3ED6">
        <w:rPr>
          <w:rFonts w:ascii="Times New Roman" w:hAnsi="Times New Roman"/>
          <w:szCs w:val="24"/>
        </w:rPr>
        <w:t>75%</w:t>
      </w:r>
      <w:r>
        <w:rPr>
          <w:rFonts w:ascii="Times New Roman" w:hAnsi="Times New Roman"/>
          <w:szCs w:val="24"/>
        </w:rPr>
        <w:t>)</w:t>
      </w:r>
      <w:r w:rsidRPr="008F3ED6">
        <w:rPr>
          <w:rFonts w:ascii="Times New Roman" w:hAnsi="Times New Roman"/>
          <w:szCs w:val="24"/>
        </w:rPr>
        <w:t xml:space="preserve"> of </w:t>
      </w:r>
      <w:r>
        <w:rPr>
          <w:rFonts w:ascii="Times New Roman" w:hAnsi="Times New Roman"/>
          <w:szCs w:val="24"/>
        </w:rPr>
        <w:t>forty (</w:t>
      </w:r>
      <w:r w:rsidRPr="008F3ED6">
        <w:rPr>
          <w:rFonts w:ascii="Times New Roman" w:hAnsi="Times New Roman"/>
          <w:szCs w:val="24"/>
        </w:rPr>
        <w:t>40</w:t>
      </w:r>
      <w:r>
        <w:rPr>
          <w:rFonts w:ascii="Times New Roman" w:hAnsi="Times New Roman"/>
          <w:szCs w:val="24"/>
        </w:rPr>
        <w:t>)</w:t>
      </w:r>
      <w:r w:rsidRPr="008F3ED6">
        <w:rPr>
          <w:rFonts w:ascii="Times New Roman" w:hAnsi="Times New Roman"/>
          <w:szCs w:val="24"/>
        </w:rPr>
        <w:t xml:space="preserve"> days. Thus the final grade would be </w:t>
      </w:r>
      <w:r w:rsidRPr="008A300F">
        <w:rPr>
          <w:rFonts w:ascii="Times New Roman" w:hAnsi="Times New Roman"/>
          <w:bCs/>
        </w:rPr>
        <w:t>(0.25 X 83) + (0.75 X 75) = 77%.</w:t>
      </w:r>
    </w:p>
    <w:p w14:paraId="19DA755A" w14:textId="77777777" w:rsidR="00954498" w:rsidRDefault="00954498" w:rsidP="00954498">
      <w:pPr>
        <w:rPr>
          <w:rFonts w:ascii="Times New Roman" w:hAnsi="Times New Roman"/>
          <w:bCs/>
        </w:rPr>
      </w:pPr>
    </w:p>
    <w:p w14:paraId="6CD4AA33" w14:textId="77777777" w:rsidR="00954498" w:rsidRDefault="00954498" w:rsidP="00954498">
      <w:pPr>
        <w:rPr>
          <w:rFonts w:ascii="Times New Roman" w:hAnsi="Times New Roman"/>
          <w:bCs/>
        </w:rPr>
      </w:pPr>
    </w:p>
    <w:p w14:paraId="7223F8D8" w14:textId="77777777" w:rsidR="00954498" w:rsidRDefault="00954498" w:rsidP="00954498"/>
    <w:p w14:paraId="690E7A7D" w14:textId="77777777" w:rsidR="00954498" w:rsidRPr="008F3ED6" w:rsidRDefault="00954498" w:rsidP="00954498">
      <w:pPr>
        <w:rPr>
          <w:rFonts w:ascii="Times New Roman" w:hAnsi="Times New Roman"/>
          <w:color w:val="000000"/>
          <w:szCs w:val="24"/>
        </w:rPr>
      </w:pPr>
    </w:p>
    <w:p w14:paraId="6B7E0FB5"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September 10, 2002</w:t>
      </w:r>
    </w:p>
    <w:p w14:paraId="5E2D8E16" w14:textId="77777777" w:rsidR="00954498" w:rsidRDefault="00954498" w:rsidP="00954498">
      <w:pPr>
        <w:rPr>
          <w:rFonts w:ascii="Times New Roman" w:hAnsi="Times New Roman"/>
          <w:color w:val="000000"/>
          <w:szCs w:val="24"/>
        </w:rPr>
      </w:pPr>
      <w:r w:rsidRPr="008F3ED6">
        <w:rPr>
          <w:rFonts w:ascii="Times New Roman" w:hAnsi="Times New Roman"/>
          <w:color w:val="000000"/>
          <w:szCs w:val="24"/>
        </w:rPr>
        <w:t xml:space="preserve">Last Revised:  </w:t>
      </w:r>
      <w:r w:rsidRPr="008F3ED6">
        <w:rPr>
          <w:rFonts w:ascii="Times New Roman" w:hAnsi="Times New Roman"/>
          <w:color w:val="000000"/>
          <w:szCs w:val="24"/>
        </w:rPr>
        <w:tab/>
      </w:r>
      <w:r>
        <w:rPr>
          <w:rFonts w:ascii="Times New Roman" w:hAnsi="Times New Roman"/>
          <w:color w:val="000000"/>
          <w:szCs w:val="24"/>
        </w:rPr>
        <w:tab/>
      </w:r>
      <w:r w:rsidR="000C2552">
        <w:rPr>
          <w:rFonts w:ascii="Times New Roman" w:hAnsi="Times New Roman"/>
          <w:color w:val="000000"/>
          <w:szCs w:val="24"/>
        </w:rPr>
        <w:t>Ju</w:t>
      </w:r>
      <w:r w:rsidR="00DB2444">
        <w:rPr>
          <w:rFonts w:ascii="Times New Roman" w:hAnsi="Times New Roman"/>
          <w:color w:val="000000"/>
          <w:szCs w:val="24"/>
        </w:rPr>
        <w:t>ly 20, 2020</w:t>
      </w:r>
    </w:p>
    <w:p w14:paraId="14B0BB3C" w14:textId="77777777" w:rsidR="00954498" w:rsidRDefault="00954498" w:rsidP="00954498">
      <w:pPr>
        <w:rPr>
          <w:rFonts w:ascii="Times New Roman" w:hAnsi="Times New Roman"/>
          <w:color w:val="000000"/>
          <w:szCs w:val="24"/>
        </w:rPr>
      </w:pPr>
    </w:p>
    <w:p w14:paraId="5B0BAD16" w14:textId="77777777" w:rsidR="00954498" w:rsidRDefault="00954498" w:rsidP="00954498">
      <w:pPr>
        <w:rPr>
          <w:rFonts w:ascii="Times New Roman" w:hAnsi="Times New Roman"/>
          <w:color w:val="000000"/>
          <w:szCs w:val="24"/>
        </w:rPr>
      </w:pPr>
    </w:p>
    <w:p w14:paraId="69FBF8FC" w14:textId="77777777" w:rsidR="00954498" w:rsidRDefault="00954498" w:rsidP="00954498">
      <w:pPr>
        <w:rPr>
          <w:rFonts w:ascii="Times New Roman" w:hAnsi="Times New Roman"/>
          <w:color w:val="000000"/>
          <w:szCs w:val="24"/>
        </w:rPr>
      </w:pPr>
    </w:p>
    <w:p w14:paraId="028BCD24" w14:textId="77777777" w:rsidR="00954498" w:rsidRDefault="00954498" w:rsidP="00954498">
      <w:pPr>
        <w:rPr>
          <w:rFonts w:ascii="Times New Roman" w:hAnsi="Times New Roman"/>
          <w:color w:val="000000"/>
          <w:szCs w:val="24"/>
        </w:rPr>
      </w:pPr>
    </w:p>
    <w:p w14:paraId="48499FA4" w14:textId="77777777" w:rsidR="00954498" w:rsidRDefault="00954498" w:rsidP="00954498">
      <w:pPr>
        <w:rPr>
          <w:rFonts w:ascii="Times New Roman" w:hAnsi="Times New Roman"/>
          <w:color w:val="000000"/>
          <w:szCs w:val="24"/>
        </w:rPr>
      </w:pPr>
    </w:p>
    <w:p w14:paraId="4B7E2DF2" w14:textId="77777777" w:rsidR="00954498" w:rsidRDefault="00954498" w:rsidP="00954498">
      <w:pPr>
        <w:rPr>
          <w:rFonts w:ascii="Times New Roman" w:hAnsi="Times New Roman"/>
          <w:color w:val="000000"/>
          <w:szCs w:val="24"/>
        </w:rPr>
      </w:pPr>
    </w:p>
    <w:p w14:paraId="42B585D0" w14:textId="77777777" w:rsidR="00954498" w:rsidRDefault="00954498" w:rsidP="00954498">
      <w:pPr>
        <w:rPr>
          <w:rFonts w:ascii="Times New Roman" w:hAnsi="Times New Roman"/>
          <w:color w:val="000000"/>
          <w:szCs w:val="24"/>
        </w:rPr>
      </w:pPr>
    </w:p>
    <w:p w14:paraId="48DB61CA" w14:textId="77777777" w:rsidR="00954498" w:rsidRDefault="00954498" w:rsidP="00954498">
      <w:pPr>
        <w:rPr>
          <w:rFonts w:ascii="Times New Roman" w:hAnsi="Times New Roman"/>
          <w:color w:val="000000"/>
          <w:szCs w:val="24"/>
        </w:rPr>
      </w:pPr>
    </w:p>
    <w:p w14:paraId="23436B6F" w14:textId="77777777" w:rsidR="00954498" w:rsidRDefault="00954498" w:rsidP="00954498">
      <w:pPr>
        <w:rPr>
          <w:rFonts w:ascii="Times New Roman" w:hAnsi="Times New Roman"/>
          <w:color w:val="000000"/>
          <w:szCs w:val="24"/>
        </w:rPr>
      </w:pPr>
    </w:p>
    <w:p w14:paraId="6C7D4E20" w14:textId="77777777" w:rsidR="00954498" w:rsidRDefault="00954498" w:rsidP="00954498">
      <w:pPr>
        <w:rPr>
          <w:rFonts w:ascii="Times New Roman" w:hAnsi="Times New Roman"/>
          <w:color w:val="000000"/>
          <w:szCs w:val="24"/>
        </w:rPr>
      </w:pPr>
    </w:p>
    <w:p w14:paraId="1E2B026F" w14:textId="77777777" w:rsidR="00954498" w:rsidRDefault="00954498" w:rsidP="00954498">
      <w:pPr>
        <w:rPr>
          <w:rFonts w:ascii="Times New Roman" w:hAnsi="Times New Roman"/>
          <w:color w:val="000000"/>
          <w:szCs w:val="24"/>
        </w:rPr>
      </w:pPr>
    </w:p>
    <w:p w14:paraId="730929DF" w14:textId="77777777" w:rsidR="00954498" w:rsidRDefault="00954498" w:rsidP="00954498">
      <w:pPr>
        <w:rPr>
          <w:rFonts w:ascii="Times New Roman" w:hAnsi="Times New Roman"/>
          <w:color w:val="000000"/>
          <w:szCs w:val="24"/>
        </w:rPr>
      </w:pPr>
    </w:p>
    <w:p w14:paraId="41985024" w14:textId="77777777" w:rsidR="00954498" w:rsidRDefault="00954498" w:rsidP="00954498">
      <w:pPr>
        <w:rPr>
          <w:rFonts w:ascii="Times New Roman" w:hAnsi="Times New Roman"/>
          <w:color w:val="000000"/>
          <w:szCs w:val="24"/>
        </w:rPr>
      </w:pPr>
    </w:p>
    <w:p w14:paraId="0B473FEF" w14:textId="77777777" w:rsidR="00954498" w:rsidRDefault="00954498" w:rsidP="00954498">
      <w:pPr>
        <w:rPr>
          <w:rFonts w:ascii="Times New Roman" w:hAnsi="Times New Roman"/>
          <w:color w:val="000000"/>
          <w:szCs w:val="24"/>
        </w:rPr>
      </w:pPr>
    </w:p>
    <w:p w14:paraId="476C78E8" w14:textId="77777777" w:rsidR="00954498" w:rsidRDefault="00954498" w:rsidP="00954498">
      <w:pPr>
        <w:rPr>
          <w:rFonts w:ascii="Times New Roman" w:hAnsi="Times New Roman"/>
          <w:color w:val="000000"/>
          <w:szCs w:val="24"/>
        </w:rPr>
      </w:pPr>
    </w:p>
    <w:p w14:paraId="27674841" w14:textId="77777777" w:rsidR="00954498" w:rsidRDefault="00954498" w:rsidP="00954498">
      <w:pPr>
        <w:rPr>
          <w:rFonts w:ascii="Times New Roman" w:hAnsi="Times New Roman"/>
          <w:color w:val="000000"/>
          <w:szCs w:val="24"/>
        </w:rPr>
      </w:pPr>
    </w:p>
    <w:p w14:paraId="404BB5A3" w14:textId="77777777" w:rsidR="00954498" w:rsidRDefault="00954498" w:rsidP="00954498">
      <w:pPr>
        <w:rPr>
          <w:rFonts w:ascii="Times New Roman" w:hAnsi="Times New Roman"/>
          <w:color w:val="000000"/>
          <w:szCs w:val="24"/>
        </w:rPr>
      </w:pPr>
    </w:p>
    <w:p w14:paraId="338407C1" w14:textId="77777777" w:rsidR="00954498" w:rsidRDefault="00954498" w:rsidP="00954498">
      <w:pPr>
        <w:rPr>
          <w:rFonts w:ascii="Times New Roman" w:hAnsi="Times New Roman"/>
          <w:color w:val="000000"/>
          <w:szCs w:val="24"/>
        </w:rPr>
      </w:pPr>
    </w:p>
    <w:p w14:paraId="6B2A5346" w14:textId="77777777" w:rsidR="00954498" w:rsidRDefault="00954498" w:rsidP="00954498">
      <w:pPr>
        <w:rPr>
          <w:rFonts w:ascii="Times New Roman" w:hAnsi="Times New Roman"/>
          <w:color w:val="000000"/>
          <w:szCs w:val="24"/>
        </w:rPr>
      </w:pPr>
    </w:p>
    <w:p w14:paraId="51C98E4D" w14:textId="77777777" w:rsidR="00954498" w:rsidRDefault="00954498" w:rsidP="00954498">
      <w:pPr>
        <w:rPr>
          <w:rFonts w:ascii="Times New Roman" w:hAnsi="Times New Roman"/>
          <w:color w:val="000000"/>
          <w:szCs w:val="24"/>
        </w:rPr>
      </w:pPr>
    </w:p>
    <w:p w14:paraId="3C651323" w14:textId="6931914D" w:rsidR="00D3026F" w:rsidRDefault="00D3026F">
      <w:pPr>
        <w:rPr>
          <w:rFonts w:ascii="Times New Roman" w:hAnsi="Times New Roman"/>
          <w:color w:val="000000"/>
          <w:szCs w:val="24"/>
        </w:rPr>
      </w:pPr>
      <w:r>
        <w:rPr>
          <w:rFonts w:ascii="Times New Roman" w:hAnsi="Times New Roman"/>
          <w:color w:val="000000"/>
          <w:szCs w:val="24"/>
        </w:rPr>
        <w:br w:type="page"/>
      </w:r>
    </w:p>
    <w:p w14:paraId="2DA023FF" w14:textId="77777777" w:rsidR="00954498" w:rsidRDefault="00954498" w:rsidP="00954498">
      <w:pPr>
        <w:rPr>
          <w:rFonts w:ascii="Times New Roman" w:hAnsi="Times New Roman"/>
          <w:color w:val="000000"/>
          <w:szCs w:val="24"/>
        </w:rPr>
      </w:pPr>
    </w:p>
    <w:p w14:paraId="71A34C3A" w14:textId="77777777" w:rsidR="00954498" w:rsidRDefault="00954498" w:rsidP="00954498">
      <w:pPr>
        <w:rPr>
          <w:rFonts w:ascii="Times New Roman" w:hAnsi="Times New Roman"/>
          <w:color w:val="000000"/>
          <w:szCs w:val="24"/>
        </w:rPr>
      </w:pPr>
    </w:p>
    <w:p w14:paraId="20B050F2" w14:textId="77777777" w:rsidR="00954498" w:rsidRPr="000C2552" w:rsidRDefault="00954498" w:rsidP="00954498">
      <w:pPr>
        <w:pStyle w:val="Style1"/>
        <w:rPr>
          <w:sz w:val="24"/>
          <w:szCs w:val="24"/>
        </w:rPr>
      </w:pPr>
      <w:bookmarkStart w:id="8" w:name="_Toc483984828"/>
      <w:r w:rsidRPr="000C2552">
        <w:rPr>
          <w:sz w:val="24"/>
          <w:szCs w:val="24"/>
        </w:rPr>
        <w:t>5.16—COMPUTER SCIENCE COURSE PREREQUISITES AND PROGRESSION</w:t>
      </w:r>
      <w:bookmarkEnd w:id="8"/>
    </w:p>
    <w:p w14:paraId="271E21C4" w14:textId="77777777" w:rsidR="00954498" w:rsidRPr="0074186C" w:rsidRDefault="00954498" w:rsidP="00954498">
      <w:pPr>
        <w:ind w:right="-3"/>
        <w:rPr>
          <w:szCs w:val="24"/>
        </w:rPr>
      </w:pPr>
    </w:p>
    <w:p w14:paraId="4A022B7A" w14:textId="77777777" w:rsidR="00954498" w:rsidRPr="0074186C" w:rsidRDefault="00954498" w:rsidP="00954498">
      <w:pPr>
        <w:ind w:right="-3"/>
        <w:jc w:val="center"/>
        <w:rPr>
          <w:szCs w:val="24"/>
        </w:rPr>
      </w:pPr>
      <w:r w:rsidRPr="0074186C">
        <w:rPr>
          <w:b/>
          <w:szCs w:val="24"/>
        </w:rPr>
        <w:t>Traditional Progression</w:t>
      </w:r>
    </w:p>
    <w:p w14:paraId="504AC7E7" w14:textId="77777777" w:rsidR="00954498" w:rsidRPr="0074186C" w:rsidRDefault="00954498" w:rsidP="00954498">
      <w:pPr>
        <w:ind w:right="-3"/>
        <w:rPr>
          <w:szCs w:val="24"/>
        </w:rPr>
      </w:pPr>
      <w:r w:rsidRPr="0074186C">
        <w:rPr>
          <w:szCs w:val="24"/>
        </w:rPr>
        <w:t>A student who has not previously received a computer science credit may elect to take an introductory level computer science course. A student who passes a computer science course level is eligible to take the next level computer science course in the same computer science course emphasis.</w:t>
      </w:r>
    </w:p>
    <w:p w14:paraId="5FE3C7ED" w14:textId="77777777" w:rsidR="00954498" w:rsidRPr="0074186C" w:rsidRDefault="00954498" w:rsidP="00954498">
      <w:pPr>
        <w:ind w:right="-3"/>
        <w:rPr>
          <w:szCs w:val="24"/>
        </w:rPr>
      </w:pPr>
    </w:p>
    <w:p w14:paraId="4079B53A" w14:textId="77777777" w:rsidR="00954498" w:rsidRPr="0074186C" w:rsidRDefault="00954498" w:rsidP="00954498">
      <w:pPr>
        <w:ind w:right="-3"/>
        <w:jc w:val="center"/>
        <w:rPr>
          <w:szCs w:val="24"/>
        </w:rPr>
      </w:pPr>
      <w:r w:rsidRPr="0074186C">
        <w:rPr>
          <w:b/>
          <w:szCs w:val="24"/>
        </w:rPr>
        <w:t>Alternative Progression</w:t>
      </w:r>
    </w:p>
    <w:p w14:paraId="182A3BA7" w14:textId="7391AC20" w:rsidR="00954498" w:rsidRPr="000C2552" w:rsidRDefault="00954498" w:rsidP="00954498">
      <w:pPr>
        <w:ind w:right="-3"/>
        <w:rPr>
          <w:szCs w:val="24"/>
          <w:vertAlign w:val="superscript"/>
        </w:rPr>
      </w:pPr>
      <w:r w:rsidRPr="0074186C">
        <w:rPr>
          <w:szCs w:val="24"/>
        </w:rPr>
        <w:t>A student who does not have credit for any computer science course, the introductory level computer science course for the particular computer science emphasis, or the preceding level course for the computer science emphasis may be placed in a computer science course based on any combination of the following factors:</w:t>
      </w:r>
    </w:p>
    <w:p w14:paraId="273F3762" w14:textId="77777777" w:rsidR="00954498" w:rsidRPr="0074186C" w:rsidRDefault="00954498" w:rsidP="005B367E">
      <w:pPr>
        <w:pStyle w:val="ListParagraph"/>
        <w:numPr>
          <w:ilvl w:val="0"/>
          <w:numId w:val="30"/>
        </w:numPr>
        <w:ind w:left="360" w:right="-3" w:hanging="360"/>
        <w:rPr>
          <w:color w:val="auto"/>
          <w:szCs w:val="24"/>
        </w:rPr>
      </w:pPr>
      <w:r w:rsidRPr="0074186C">
        <w:rPr>
          <w:color w:val="auto"/>
          <w:szCs w:val="24"/>
        </w:rPr>
        <w:t xml:space="preserve">The student’s grade point </w:t>
      </w:r>
      <w:proofErr w:type="gramStart"/>
      <w:r w:rsidRPr="0074186C">
        <w:rPr>
          <w:color w:val="auto"/>
          <w:szCs w:val="24"/>
        </w:rPr>
        <w:t>average;</w:t>
      </w:r>
      <w:proofErr w:type="gramEnd"/>
    </w:p>
    <w:p w14:paraId="3F3C698B" w14:textId="77777777" w:rsidR="00954498" w:rsidRPr="0074186C" w:rsidRDefault="00954498" w:rsidP="005B367E">
      <w:pPr>
        <w:pStyle w:val="ListParagraph"/>
        <w:numPr>
          <w:ilvl w:val="0"/>
          <w:numId w:val="30"/>
        </w:numPr>
        <w:ind w:left="360" w:right="-3" w:hanging="360"/>
        <w:rPr>
          <w:color w:val="auto"/>
          <w:szCs w:val="24"/>
        </w:rPr>
      </w:pPr>
      <w:r w:rsidRPr="0074186C">
        <w:rPr>
          <w:color w:val="auto"/>
          <w:szCs w:val="24"/>
        </w:rPr>
        <w:t>Recommendation from the student’s teacher(s);</w:t>
      </w:r>
    </w:p>
    <w:p w14:paraId="0BA9C327" w14:textId="77777777" w:rsidR="00954498" w:rsidRPr="0074186C" w:rsidRDefault="00954498" w:rsidP="005B367E">
      <w:pPr>
        <w:pStyle w:val="ListParagraph"/>
        <w:numPr>
          <w:ilvl w:val="0"/>
          <w:numId w:val="30"/>
        </w:numPr>
        <w:ind w:left="360" w:right="-3" w:hanging="360"/>
        <w:rPr>
          <w:color w:val="auto"/>
          <w:szCs w:val="24"/>
        </w:rPr>
      </w:pPr>
      <w:r w:rsidRPr="0074186C">
        <w:rPr>
          <w:color w:val="auto"/>
          <w:szCs w:val="24"/>
        </w:rPr>
        <w:t>Completion of computer science internships or independent studies;</w:t>
      </w:r>
    </w:p>
    <w:p w14:paraId="0AB077DA" w14:textId="77777777" w:rsidR="00954498" w:rsidRPr="0074186C" w:rsidRDefault="00954498" w:rsidP="005B367E">
      <w:pPr>
        <w:pStyle w:val="ListParagraph"/>
        <w:numPr>
          <w:ilvl w:val="0"/>
          <w:numId w:val="30"/>
        </w:numPr>
        <w:ind w:left="360" w:right="-3" w:hanging="360"/>
        <w:rPr>
          <w:color w:val="auto"/>
          <w:szCs w:val="24"/>
        </w:rPr>
      </w:pPr>
      <w:r w:rsidRPr="0074186C">
        <w:rPr>
          <w:color w:val="auto"/>
          <w:szCs w:val="24"/>
        </w:rPr>
        <w:t>Demonstration of previous computer science work by the student; or</w:t>
      </w:r>
    </w:p>
    <w:p w14:paraId="2EF2A104" w14:textId="36853432" w:rsidR="00954498" w:rsidRDefault="00954498" w:rsidP="005B367E">
      <w:pPr>
        <w:pStyle w:val="ListParagraph"/>
        <w:numPr>
          <w:ilvl w:val="0"/>
          <w:numId w:val="30"/>
        </w:numPr>
        <w:ind w:left="360" w:right="-3" w:hanging="360"/>
        <w:rPr>
          <w:color w:val="auto"/>
          <w:szCs w:val="24"/>
        </w:rPr>
      </w:pPr>
      <w:r w:rsidRPr="0074186C">
        <w:rPr>
          <w:color w:val="auto"/>
          <w:szCs w:val="24"/>
        </w:rPr>
        <w:t>Proficiency report from a computer science proficiency evaluation tool.</w:t>
      </w:r>
    </w:p>
    <w:p w14:paraId="2D17E07C" w14:textId="77777777" w:rsidR="000C2552" w:rsidRDefault="000C2552" w:rsidP="000C2552">
      <w:pPr>
        <w:ind w:right="-3"/>
        <w:rPr>
          <w:szCs w:val="24"/>
        </w:rPr>
      </w:pPr>
    </w:p>
    <w:p w14:paraId="080BBA36" w14:textId="77777777" w:rsidR="000C2552" w:rsidRDefault="000C2552" w:rsidP="000C2552">
      <w:pPr>
        <w:ind w:right="-3"/>
        <w:rPr>
          <w:szCs w:val="24"/>
        </w:rPr>
      </w:pPr>
    </w:p>
    <w:p w14:paraId="7991B797" w14:textId="77777777" w:rsidR="00954498" w:rsidRPr="0074186C" w:rsidRDefault="00954498" w:rsidP="00954498">
      <w:pPr>
        <w:ind w:right="-3"/>
        <w:rPr>
          <w:szCs w:val="24"/>
        </w:rPr>
      </w:pPr>
    </w:p>
    <w:p w14:paraId="663D16A9" w14:textId="77777777" w:rsidR="00954498" w:rsidRPr="0074186C" w:rsidRDefault="00954498" w:rsidP="00954498">
      <w:pPr>
        <w:ind w:right="-3"/>
        <w:rPr>
          <w:szCs w:val="24"/>
        </w:rPr>
      </w:pPr>
      <w:r w:rsidRPr="0074186C">
        <w:rPr>
          <w:szCs w:val="24"/>
        </w:rPr>
        <w:t>Date Adopted:</w:t>
      </w:r>
      <w:r>
        <w:rPr>
          <w:szCs w:val="24"/>
        </w:rPr>
        <w:tab/>
      </w:r>
      <w:r>
        <w:rPr>
          <w:szCs w:val="24"/>
        </w:rPr>
        <w:tab/>
        <w:t>January 31, 2017</w:t>
      </w:r>
    </w:p>
    <w:p w14:paraId="509B4682" w14:textId="77777777" w:rsidR="00954498" w:rsidRDefault="00954498" w:rsidP="00954498">
      <w:pPr>
        <w:rPr>
          <w:rFonts w:eastAsia="Times New Roman"/>
        </w:rPr>
      </w:pPr>
      <w:r w:rsidRPr="0074186C">
        <w:t>Last Revised</w:t>
      </w:r>
      <w:r>
        <w:t>:</w:t>
      </w:r>
      <w:r>
        <w:tab/>
      </w:r>
      <w:r>
        <w:tab/>
        <w:t>June 27, 2019</w:t>
      </w:r>
    </w:p>
    <w:p w14:paraId="6FECBF64" w14:textId="77777777" w:rsidR="00954498" w:rsidRDefault="00954498" w:rsidP="00954498">
      <w:pPr>
        <w:rPr>
          <w:rFonts w:ascii="Times New Roman" w:hAnsi="Times New Roman"/>
          <w:color w:val="000000"/>
          <w:szCs w:val="24"/>
        </w:rPr>
      </w:pPr>
      <w:r>
        <w:br w:type="page"/>
      </w:r>
    </w:p>
    <w:p w14:paraId="68775B2F" w14:textId="77777777" w:rsidR="00954498" w:rsidRDefault="00954498" w:rsidP="00954498">
      <w:pPr>
        <w:rPr>
          <w:rFonts w:ascii="Times New Roman" w:hAnsi="Times New Roman"/>
          <w:color w:val="000000"/>
          <w:szCs w:val="24"/>
        </w:rPr>
      </w:pPr>
    </w:p>
    <w:p w14:paraId="45F1FDA7" w14:textId="77777777" w:rsidR="00954498" w:rsidRPr="00F90A6F" w:rsidRDefault="00954498" w:rsidP="00954498">
      <w:pPr>
        <w:rPr>
          <w:rFonts w:ascii="Times New Roman" w:hAnsi="Times New Roman"/>
          <w:b/>
          <w:color w:val="000000"/>
          <w:szCs w:val="24"/>
        </w:rPr>
      </w:pPr>
      <w:r w:rsidRPr="008F3ED6">
        <w:rPr>
          <w:rFonts w:ascii="Times New Roman" w:hAnsi="Times New Roman"/>
          <w:b/>
          <w:color w:val="000000"/>
          <w:szCs w:val="24"/>
        </w:rPr>
        <w:t>5.18—HEALTH SERVICES</w:t>
      </w:r>
    </w:p>
    <w:p w14:paraId="6F9CD8DD" w14:textId="77777777" w:rsidR="00954498" w:rsidRPr="008F3ED6" w:rsidRDefault="00954498" w:rsidP="00954498">
      <w:pPr>
        <w:rPr>
          <w:rFonts w:ascii="Times New Roman" w:hAnsi="Times New Roman"/>
          <w:color w:val="000000"/>
          <w:szCs w:val="24"/>
        </w:rPr>
      </w:pPr>
    </w:p>
    <w:p w14:paraId="6F389762"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Board believes that healthy children promote a better learning environment, are more capable of high student achievement, and will result in healthier, more productive adults. Therefore, the goal of the school’s health services is to promote a healthy student body. This requires both the education of students concerning healthy behaviors, as well as providing health care services to pupils.</w:t>
      </w:r>
    </w:p>
    <w:p w14:paraId="6914899A" w14:textId="77777777" w:rsidR="00954498" w:rsidRPr="008F3ED6" w:rsidRDefault="00954498" w:rsidP="00954498">
      <w:pPr>
        <w:rPr>
          <w:rFonts w:ascii="Times New Roman" w:hAnsi="Times New Roman"/>
          <w:color w:val="000000"/>
          <w:szCs w:val="24"/>
        </w:rPr>
      </w:pPr>
    </w:p>
    <w:p w14:paraId="53EFD4A7"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While the school nurse is under the supervision of the school Director, the delegation of health care duties shall be in accordance with the Arkansas Nurse Practice Act and the Arkansas State Board of Nursing Rules Chapter Five: Delegation of Nursing Care.  </w:t>
      </w:r>
    </w:p>
    <w:p w14:paraId="32BDE03D" w14:textId="77777777" w:rsidR="00954498" w:rsidRPr="008F3ED6" w:rsidRDefault="00954498" w:rsidP="00954498">
      <w:pPr>
        <w:rPr>
          <w:rFonts w:ascii="Times New Roman" w:hAnsi="Times New Roman"/>
          <w:color w:val="000000"/>
          <w:szCs w:val="24"/>
        </w:rPr>
      </w:pPr>
    </w:p>
    <w:p w14:paraId="39504845" w14:textId="2FF732B4" w:rsidR="00954498" w:rsidRDefault="00746CCE" w:rsidP="00954498">
      <w:pPr>
        <w:rPr>
          <w:rFonts w:ascii="Times New Roman" w:hAnsi="Times New Roman"/>
          <w:bCs/>
          <w:color w:val="000000"/>
          <w:szCs w:val="24"/>
        </w:rPr>
      </w:pPr>
      <w:r>
        <w:rPr>
          <w:rFonts w:ascii="Times New Roman" w:hAnsi="Times New Roman"/>
          <w:bCs/>
          <w:color w:val="000000"/>
          <w:szCs w:val="24"/>
        </w:rPr>
        <w:t>Annually, the information reported in the Division of Elementary and Secondary Education Health Services Survey shall be provided to the Board.</w:t>
      </w:r>
    </w:p>
    <w:p w14:paraId="3960ECE5" w14:textId="566CEE4C" w:rsidR="00746CCE" w:rsidRDefault="00746CCE" w:rsidP="00954498">
      <w:pPr>
        <w:rPr>
          <w:rFonts w:ascii="Times New Roman" w:hAnsi="Times New Roman"/>
          <w:bCs/>
          <w:color w:val="000000"/>
          <w:szCs w:val="24"/>
        </w:rPr>
      </w:pPr>
    </w:p>
    <w:p w14:paraId="211E1843" w14:textId="77777777" w:rsidR="00746CCE" w:rsidRPr="00746CCE" w:rsidRDefault="00746CCE" w:rsidP="00954498">
      <w:pPr>
        <w:rPr>
          <w:rFonts w:ascii="Times New Roman" w:hAnsi="Times New Roman"/>
          <w:bCs/>
          <w:color w:val="000000"/>
          <w:szCs w:val="24"/>
        </w:rPr>
      </w:pPr>
    </w:p>
    <w:p w14:paraId="57F15D2D"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September 10, 2002</w:t>
      </w:r>
    </w:p>
    <w:p w14:paraId="61906694" w14:textId="6AC8CA81" w:rsidR="00954498" w:rsidRPr="008F3ED6" w:rsidRDefault="00954498" w:rsidP="00954498">
      <w:pPr>
        <w:rPr>
          <w:rFonts w:ascii="Times New Roman" w:hAnsi="Times New Roman"/>
          <w:b/>
          <w:color w:val="000000"/>
          <w:szCs w:val="24"/>
        </w:rPr>
      </w:pPr>
      <w:r w:rsidRPr="008F3ED6">
        <w:rPr>
          <w:rFonts w:ascii="Times New Roman" w:hAnsi="Times New Roman"/>
          <w:color w:val="000000"/>
          <w:szCs w:val="24"/>
        </w:rPr>
        <w:t>Last Revised:</w:t>
      </w:r>
      <w:r w:rsidR="000C2552">
        <w:rPr>
          <w:rFonts w:ascii="Times New Roman" w:hAnsi="Times New Roman"/>
          <w:color w:val="000000"/>
          <w:szCs w:val="24"/>
        </w:rPr>
        <w:tab/>
      </w:r>
      <w:r w:rsidR="000C2552">
        <w:rPr>
          <w:rFonts w:ascii="Times New Roman" w:hAnsi="Times New Roman"/>
          <w:color w:val="000000"/>
          <w:szCs w:val="24"/>
        </w:rPr>
        <w:tab/>
        <w:t>June 2</w:t>
      </w:r>
      <w:r w:rsidR="00746CCE">
        <w:rPr>
          <w:rFonts w:ascii="Times New Roman" w:hAnsi="Times New Roman"/>
          <w:color w:val="000000"/>
          <w:szCs w:val="24"/>
        </w:rPr>
        <w:t>8</w:t>
      </w:r>
      <w:r w:rsidR="000C2552">
        <w:rPr>
          <w:rFonts w:ascii="Times New Roman" w:hAnsi="Times New Roman"/>
          <w:color w:val="000000"/>
          <w:szCs w:val="24"/>
        </w:rPr>
        <w:t>, 20</w:t>
      </w:r>
      <w:r w:rsidR="00746CCE">
        <w:rPr>
          <w:rFonts w:ascii="Times New Roman" w:hAnsi="Times New Roman"/>
          <w:color w:val="000000"/>
          <w:szCs w:val="24"/>
        </w:rPr>
        <w:t>21</w:t>
      </w:r>
    </w:p>
    <w:p w14:paraId="7BBC36CB" w14:textId="77777777" w:rsidR="00954498" w:rsidRPr="008F3ED6" w:rsidRDefault="00954498" w:rsidP="00954498">
      <w:pPr>
        <w:rPr>
          <w:rFonts w:ascii="Times New Roman" w:hAnsi="Times New Roman"/>
          <w:color w:val="000000"/>
          <w:szCs w:val="24"/>
        </w:rPr>
      </w:pPr>
    </w:p>
    <w:p w14:paraId="7E8F13B0" w14:textId="77777777" w:rsidR="00954498" w:rsidRPr="008F3ED6" w:rsidRDefault="00954498" w:rsidP="00954498">
      <w:pPr>
        <w:rPr>
          <w:rFonts w:ascii="Times New Roman" w:hAnsi="Times New Roman"/>
          <w:color w:val="000000"/>
          <w:szCs w:val="24"/>
        </w:rPr>
      </w:pPr>
    </w:p>
    <w:p w14:paraId="51F33036" w14:textId="77777777" w:rsidR="00954498" w:rsidRPr="008F3ED6" w:rsidRDefault="00954498" w:rsidP="00954498">
      <w:pPr>
        <w:rPr>
          <w:rFonts w:ascii="Times New Roman" w:hAnsi="Times New Roman"/>
          <w:color w:val="000000"/>
          <w:szCs w:val="24"/>
        </w:rPr>
      </w:pPr>
    </w:p>
    <w:p w14:paraId="798D6965" w14:textId="77777777" w:rsidR="00954498" w:rsidRPr="008F3ED6" w:rsidRDefault="00954498" w:rsidP="00954498">
      <w:pPr>
        <w:rPr>
          <w:rFonts w:ascii="Times New Roman" w:hAnsi="Times New Roman"/>
          <w:color w:val="000000"/>
          <w:szCs w:val="24"/>
        </w:rPr>
      </w:pPr>
    </w:p>
    <w:p w14:paraId="41114978" w14:textId="77777777" w:rsidR="00954498" w:rsidRPr="008F3ED6" w:rsidRDefault="00954498" w:rsidP="00954498">
      <w:pPr>
        <w:rPr>
          <w:rFonts w:ascii="Times New Roman" w:hAnsi="Times New Roman"/>
          <w:color w:val="000000"/>
          <w:szCs w:val="24"/>
        </w:rPr>
      </w:pPr>
    </w:p>
    <w:p w14:paraId="4F3C4B26" w14:textId="77777777" w:rsidR="00954498" w:rsidRPr="008F3ED6" w:rsidRDefault="00954498" w:rsidP="00954498">
      <w:pPr>
        <w:rPr>
          <w:rFonts w:ascii="Times New Roman" w:hAnsi="Times New Roman"/>
          <w:color w:val="000000"/>
          <w:szCs w:val="24"/>
        </w:rPr>
      </w:pPr>
    </w:p>
    <w:p w14:paraId="571BC061" w14:textId="77777777" w:rsidR="00954498" w:rsidRPr="008F3ED6" w:rsidRDefault="00954498" w:rsidP="00954498">
      <w:pPr>
        <w:rPr>
          <w:rFonts w:ascii="Times New Roman" w:hAnsi="Times New Roman"/>
          <w:color w:val="000000"/>
          <w:szCs w:val="24"/>
        </w:rPr>
      </w:pPr>
    </w:p>
    <w:p w14:paraId="5EB01F54" w14:textId="77777777" w:rsidR="00954498" w:rsidRPr="008F3ED6" w:rsidRDefault="00954498" w:rsidP="00954498">
      <w:pPr>
        <w:rPr>
          <w:rFonts w:ascii="Times New Roman" w:hAnsi="Times New Roman"/>
          <w:color w:val="000000"/>
          <w:szCs w:val="24"/>
        </w:rPr>
      </w:pPr>
    </w:p>
    <w:p w14:paraId="25AECE68" w14:textId="77777777" w:rsidR="00954498" w:rsidRPr="008F3ED6" w:rsidRDefault="00954498" w:rsidP="00954498">
      <w:pPr>
        <w:rPr>
          <w:rFonts w:ascii="Times New Roman" w:hAnsi="Times New Roman"/>
          <w:color w:val="000000"/>
          <w:szCs w:val="24"/>
        </w:rPr>
      </w:pPr>
    </w:p>
    <w:p w14:paraId="3E312D0B" w14:textId="77777777" w:rsidR="00954498" w:rsidRPr="008F3ED6" w:rsidRDefault="00954498" w:rsidP="00954498">
      <w:pPr>
        <w:rPr>
          <w:rFonts w:ascii="Times New Roman" w:hAnsi="Times New Roman"/>
          <w:color w:val="000000"/>
          <w:szCs w:val="24"/>
        </w:rPr>
      </w:pPr>
    </w:p>
    <w:p w14:paraId="7F99E0D9" w14:textId="77777777" w:rsidR="00954498" w:rsidRPr="008F3ED6" w:rsidRDefault="00954498" w:rsidP="00954498">
      <w:pPr>
        <w:rPr>
          <w:rFonts w:ascii="Times New Roman" w:hAnsi="Times New Roman"/>
          <w:color w:val="000000"/>
          <w:szCs w:val="24"/>
        </w:rPr>
      </w:pPr>
    </w:p>
    <w:p w14:paraId="4D53ED93" w14:textId="77777777" w:rsidR="00954498" w:rsidRPr="008F3ED6" w:rsidRDefault="00954498" w:rsidP="00954498">
      <w:pPr>
        <w:rPr>
          <w:rFonts w:ascii="Times New Roman" w:hAnsi="Times New Roman"/>
          <w:color w:val="000000"/>
          <w:szCs w:val="24"/>
        </w:rPr>
      </w:pPr>
    </w:p>
    <w:p w14:paraId="27CE0D46" w14:textId="77777777" w:rsidR="00954498" w:rsidRPr="008F3ED6" w:rsidRDefault="00954498" w:rsidP="00954498">
      <w:pPr>
        <w:rPr>
          <w:rFonts w:ascii="Times New Roman" w:hAnsi="Times New Roman"/>
          <w:color w:val="000000"/>
          <w:szCs w:val="24"/>
        </w:rPr>
      </w:pPr>
    </w:p>
    <w:p w14:paraId="26E00D59" w14:textId="77777777" w:rsidR="00954498" w:rsidRPr="008F3ED6" w:rsidRDefault="00954498" w:rsidP="00954498">
      <w:pPr>
        <w:rPr>
          <w:rFonts w:ascii="Times New Roman" w:hAnsi="Times New Roman"/>
          <w:color w:val="000000"/>
          <w:szCs w:val="24"/>
        </w:rPr>
      </w:pPr>
    </w:p>
    <w:p w14:paraId="7C6CDDC7" w14:textId="77777777" w:rsidR="00954498" w:rsidRPr="008F3ED6" w:rsidRDefault="00954498" w:rsidP="00954498">
      <w:pPr>
        <w:rPr>
          <w:rFonts w:ascii="Times New Roman" w:hAnsi="Times New Roman"/>
          <w:color w:val="000000"/>
          <w:szCs w:val="24"/>
        </w:rPr>
      </w:pPr>
    </w:p>
    <w:p w14:paraId="77852250" w14:textId="77777777" w:rsidR="00954498" w:rsidRPr="008F3ED6" w:rsidRDefault="00954498" w:rsidP="00954498">
      <w:pPr>
        <w:rPr>
          <w:rFonts w:ascii="Times New Roman" w:hAnsi="Times New Roman"/>
          <w:color w:val="000000"/>
          <w:szCs w:val="24"/>
        </w:rPr>
      </w:pPr>
    </w:p>
    <w:p w14:paraId="49823D31" w14:textId="77777777" w:rsidR="00954498" w:rsidRPr="008F3ED6" w:rsidRDefault="00954498" w:rsidP="00954498">
      <w:pPr>
        <w:rPr>
          <w:rFonts w:ascii="Times New Roman" w:hAnsi="Times New Roman"/>
          <w:color w:val="000000"/>
          <w:szCs w:val="24"/>
        </w:rPr>
      </w:pPr>
    </w:p>
    <w:p w14:paraId="24724A75" w14:textId="77777777" w:rsidR="00954498" w:rsidRPr="008F3ED6" w:rsidRDefault="00954498" w:rsidP="00954498">
      <w:pPr>
        <w:rPr>
          <w:rFonts w:ascii="Times New Roman" w:hAnsi="Times New Roman"/>
          <w:color w:val="000000"/>
          <w:szCs w:val="24"/>
        </w:rPr>
      </w:pPr>
    </w:p>
    <w:p w14:paraId="4F9F332F" w14:textId="77777777" w:rsidR="00954498" w:rsidRPr="008F3ED6" w:rsidRDefault="00954498" w:rsidP="00954498">
      <w:pPr>
        <w:rPr>
          <w:rFonts w:ascii="Times New Roman" w:hAnsi="Times New Roman"/>
          <w:color w:val="000000"/>
          <w:szCs w:val="24"/>
        </w:rPr>
      </w:pPr>
    </w:p>
    <w:p w14:paraId="297B7342" w14:textId="77777777" w:rsidR="00954498" w:rsidRPr="008F3ED6" w:rsidRDefault="00954498" w:rsidP="00954498">
      <w:pPr>
        <w:rPr>
          <w:rFonts w:ascii="Times New Roman" w:hAnsi="Times New Roman"/>
          <w:color w:val="000000"/>
          <w:szCs w:val="24"/>
        </w:rPr>
      </w:pPr>
    </w:p>
    <w:p w14:paraId="00017503" w14:textId="77777777" w:rsidR="00954498" w:rsidRPr="008F3ED6" w:rsidRDefault="00954498" w:rsidP="00954498">
      <w:pPr>
        <w:rPr>
          <w:rFonts w:ascii="Times New Roman" w:hAnsi="Times New Roman"/>
          <w:color w:val="000000"/>
          <w:szCs w:val="24"/>
        </w:rPr>
      </w:pPr>
    </w:p>
    <w:p w14:paraId="52F292E2" w14:textId="77777777" w:rsidR="00954498" w:rsidRPr="008F3ED6" w:rsidRDefault="00954498" w:rsidP="00954498">
      <w:pPr>
        <w:rPr>
          <w:rFonts w:ascii="Times New Roman" w:hAnsi="Times New Roman"/>
          <w:color w:val="000000"/>
          <w:szCs w:val="24"/>
        </w:rPr>
      </w:pPr>
    </w:p>
    <w:p w14:paraId="3EF9DB0B" w14:textId="77777777" w:rsidR="00954498" w:rsidRPr="008F3ED6" w:rsidRDefault="00954498" w:rsidP="00954498">
      <w:pPr>
        <w:rPr>
          <w:rFonts w:ascii="Times New Roman" w:hAnsi="Times New Roman"/>
          <w:color w:val="000000"/>
          <w:szCs w:val="24"/>
        </w:rPr>
      </w:pPr>
    </w:p>
    <w:p w14:paraId="12550EC3" w14:textId="77777777" w:rsidR="00954498" w:rsidRPr="008F3ED6" w:rsidRDefault="00954498" w:rsidP="00954498">
      <w:pPr>
        <w:rPr>
          <w:rFonts w:ascii="Times New Roman" w:hAnsi="Times New Roman"/>
          <w:color w:val="000000"/>
          <w:szCs w:val="24"/>
        </w:rPr>
      </w:pPr>
    </w:p>
    <w:p w14:paraId="6424198B" w14:textId="77777777" w:rsidR="00954498" w:rsidRPr="008F3ED6" w:rsidRDefault="00954498" w:rsidP="00954498">
      <w:pPr>
        <w:rPr>
          <w:rFonts w:ascii="Times New Roman" w:hAnsi="Times New Roman"/>
          <w:color w:val="000000"/>
          <w:szCs w:val="24"/>
        </w:rPr>
      </w:pPr>
    </w:p>
    <w:p w14:paraId="57F4C701" w14:textId="77777777" w:rsidR="00954498" w:rsidRPr="008F3ED6" w:rsidRDefault="00954498" w:rsidP="00954498">
      <w:pPr>
        <w:rPr>
          <w:rFonts w:ascii="Times New Roman" w:hAnsi="Times New Roman"/>
          <w:color w:val="000000"/>
          <w:szCs w:val="24"/>
        </w:rPr>
      </w:pPr>
    </w:p>
    <w:p w14:paraId="64836593" w14:textId="77777777" w:rsidR="00954498" w:rsidRDefault="00954498" w:rsidP="00954498">
      <w:pPr>
        <w:rPr>
          <w:rFonts w:ascii="Times New Roman" w:hAnsi="Times New Roman"/>
          <w:color w:val="000000"/>
          <w:szCs w:val="24"/>
        </w:rPr>
      </w:pPr>
    </w:p>
    <w:p w14:paraId="1FDCAE0B" w14:textId="77777777" w:rsidR="00954498" w:rsidRDefault="00954498" w:rsidP="00954498">
      <w:pPr>
        <w:rPr>
          <w:rFonts w:ascii="Times New Roman" w:hAnsi="Times New Roman"/>
          <w:b/>
          <w:color w:val="000000"/>
          <w:szCs w:val="24"/>
        </w:rPr>
      </w:pPr>
    </w:p>
    <w:p w14:paraId="700D9636" w14:textId="77777777" w:rsidR="00954498" w:rsidRDefault="00954498" w:rsidP="00954498">
      <w:pPr>
        <w:rPr>
          <w:rFonts w:ascii="Times New Roman" w:hAnsi="Times New Roman"/>
          <w:b/>
          <w:color w:val="000000"/>
          <w:szCs w:val="24"/>
        </w:rPr>
      </w:pPr>
    </w:p>
    <w:p w14:paraId="54489AFD" w14:textId="77777777" w:rsidR="00954498" w:rsidRDefault="00954498" w:rsidP="00954498">
      <w:pPr>
        <w:rPr>
          <w:rFonts w:ascii="Times New Roman" w:hAnsi="Times New Roman"/>
          <w:b/>
          <w:color w:val="000000"/>
          <w:szCs w:val="24"/>
        </w:rPr>
      </w:pPr>
    </w:p>
    <w:p w14:paraId="006EC20B"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t xml:space="preserve">5.20 </w:t>
      </w:r>
      <w:r w:rsidR="00737329">
        <w:rPr>
          <w:rFonts w:ascii="Times New Roman" w:hAnsi="Times New Roman"/>
          <w:b/>
          <w:color w:val="000000"/>
          <w:szCs w:val="24"/>
        </w:rPr>
        <w:t>–</w:t>
      </w:r>
      <w:r w:rsidRPr="008F3ED6">
        <w:rPr>
          <w:rFonts w:ascii="Times New Roman" w:hAnsi="Times New Roman"/>
          <w:b/>
          <w:color w:val="000000"/>
          <w:szCs w:val="24"/>
        </w:rPr>
        <w:t xml:space="preserve"> </w:t>
      </w:r>
      <w:r w:rsidR="00300764">
        <w:rPr>
          <w:rFonts w:ascii="Times New Roman" w:hAnsi="Times New Roman"/>
          <w:b/>
          <w:color w:val="000000"/>
          <w:szCs w:val="24"/>
        </w:rPr>
        <w:t>SCHOOL</w:t>
      </w:r>
      <w:r w:rsidRPr="008F3ED6">
        <w:rPr>
          <w:rFonts w:ascii="Times New Roman" w:hAnsi="Times New Roman"/>
          <w:b/>
          <w:color w:val="000000"/>
          <w:szCs w:val="24"/>
        </w:rPr>
        <w:t xml:space="preserve"> WEB SITE</w:t>
      </w:r>
    </w:p>
    <w:p w14:paraId="3416C337" w14:textId="77777777" w:rsidR="00954498" w:rsidRPr="008F3ED6" w:rsidRDefault="00954498" w:rsidP="00954498">
      <w:pPr>
        <w:rPr>
          <w:rFonts w:ascii="Times New Roman" w:hAnsi="Times New Roman"/>
          <w:b/>
          <w:color w:val="000000"/>
          <w:szCs w:val="24"/>
        </w:rPr>
      </w:pPr>
    </w:p>
    <w:p w14:paraId="684BD6B1"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Imboden Area Charter School shall maintain a web page to provide information about i</w:t>
      </w:r>
      <w:r>
        <w:rPr>
          <w:rFonts w:ascii="Times New Roman" w:hAnsi="Times New Roman"/>
          <w:color w:val="000000"/>
          <w:szCs w:val="24"/>
        </w:rPr>
        <w:t>ts school</w:t>
      </w:r>
      <w:r w:rsidRPr="008F3ED6">
        <w:rPr>
          <w:rFonts w:ascii="Times New Roman" w:hAnsi="Times New Roman"/>
          <w:color w:val="000000"/>
          <w:szCs w:val="24"/>
        </w:rPr>
        <w:t>, students, and activities to the community.  This policy is adopted to promote continuity between the different pages on the school web site by establishing guidelines for their construction and operation.</w:t>
      </w:r>
    </w:p>
    <w:p w14:paraId="4078351B" w14:textId="77777777" w:rsidR="00954498" w:rsidRPr="008F3ED6" w:rsidRDefault="00954498" w:rsidP="00954498">
      <w:pPr>
        <w:rPr>
          <w:rFonts w:ascii="Times New Roman" w:hAnsi="Times New Roman"/>
          <w:color w:val="000000"/>
          <w:szCs w:val="24"/>
        </w:rPr>
      </w:pPr>
    </w:p>
    <w:p w14:paraId="5E9A2513" w14:textId="2F3043A6"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The </w:t>
      </w:r>
      <w:r>
        <w:rPr>
          <w:rFonts w:ascii="Times New Roman" w:hAnsi="Times New Roman"/>
          <w:color w:val="000000"/>
          <w:szCs w:val="24"/>
        </w:rPr>
        <w:t>Imboden Area Charter School web</w:t>
      </w:r>
      <w:r w:rsidRPr="008F3ED6">
        <w:rPr>
          <w:rFonts w:ascii="Times New Roman" w:hAnsi="Times New Roman"/>
          <w:color w:val="000000"/>
          <w:szCs w:val="24"/>
        </w:rPr>
        <w:t>site shall be used for educational purposes only.  It shall not create either a public or a limited public forum.  Any link from any page on the school’s site may only be</w:t>
      </w:r>
      <w:r>
        <w:rPr>
          <w:rFonts w:ascii="Times New Roman" w:hAnsi="Times New Roman"/>
          <w:color w:val="000000"/>
          <w:szCs w:val="24"/>
        </w:rPr>
        <w:t xml:space="preserve"> to another educational site.  The web</w:t>
      </w:r>
      <w:r w:rsidRPr="008F3ED6">
        <w:rPr>
          <w:rFonts w:ascii="Times New Roman" w:hAnsi="Times New Roman"/>
          <w:color w:val="000000"/>
          <w:szCs w:val="24"/>
        </w:rPr>
        <w:t>site shall not use “cookies” to collect or retain identifying inform</w:t>
      </w:r>
      <w:r>
        <w:rPr>
          <w:rFonts w:ascii="Times New Roman" w:hAnsi="Times New Roman"/>
          <w:color w:val="000000"/>
          <w:szCs w:val="24"/>
        </w:rPr>
        <w:t>ation about visitors to its web</w:t>
      </w:r>
      <w:r w:rsidRPr="008F3ED6">
        <w:rPr>
          <w:rFonts w:ascii="Times New Roman" w:hAnsi="Times New Roman"/>
          <w:color w:val="000000"/>
          <w:szCs w:val="24"/>
        </w:rPr>
        <w:t>site nor shall any such information be given to “third parties.”  Any data collected shall be used solely for the purpose of monitoring site activity to help the school improve the usefulness</w:t>
      </w:r>
      <w:r>
        <w:rPr>
          <w:rFonts w:ascii="Times New Roman" w:hAnsi="Times New Roman"/>
          <w:color w:val="000000"/>
          <w:szCs w:val="24"/>
        </w:rPr>
        <w:t xml:space="preserve"> of the site to its visitors</w:t>
      </w:r>
      <w:r>
        <w:rPr>
          <w:rFonts w:ascii="Times New Roman" w:hAnsi="Times New Roman"/>
          <w:color w:val="000000"/>
          <w:szCs w:val="24"/>
          <w:vertAlign w:val="superscript"/>
        </w:rPr>
        <w:t>2</w:t>
      </w:r>
      <w:r w:rsidRPr="008F3ED6">
        <w:rPr>
          <w:rFonts w:ascii="Times New Roman" w:hAnsi="Times New Roman"/>
          <w:color w:val="000000"/>
          <w:szCs w:val="24"/>
        </w:rPr>
        <w:t>.</w:t>
      </w:r>
    </w:p>
    <w:p w14:paraId="5A8D22B1" w14:textId="77777777" w:rsidR="00954498" w:rsidRPr="008F3ED6" w:rsidRDefault="00954498" w:rsidP="00954498">
      <w:pPr>
        <w:rPr>
          <w:rFonts w:ascii="Times New Roman" w:hAnsi="Times New Roman"/>
          <w:color w:val="000000"/>
          <w:szCs w:val="24"/>
        </w:rPr>
      </w:pPr>
    </w:p>
    <w:p w14:paraId="7378C381" w14:textId="77777777" w:rsidR="00954498" w:rsidRPr="008F3ED6" w:rsidRDefault="00954498" w:rsidP="00954498">
      <w:pPr>
        <w:rPr>
          <w:rFonts w:ascii="Times New Roman" w:hAnsi="Times New Roman"/>
          <w:color w:val="000000"/>
          <w:szCs w:val="24"/>
        </w:rPr>
      </w:pPr>
      <w:r>
        <w:rPr>
          <w:rFonts w:ascii="Times New Roman" w:hAnsi="Times New Roman"/>
          <w:color w:val="000000"/>
          <w:szCs w:val="24"/>
        </w:rPr>
        <w:t>The</w:t>
      </w:r>
      <w:r w:rsidRPr="008F3ED6">
        <w:rPr>
          <w:rFonts w:ascii="Times New Roman" w:hAnsi="Times New Roman"/>
          <w:color w:val="000000"/>
          <w:szCs w:val="24"/>
        </w:rPr>
        <w:t xml:space="preserve"> school’s web page shall be under the supervision of the Director.  He/she shall have the responsibility for ensuring that web pages meet appropriate levels of academic standards and are in compliance with these guidelines and any additional administrative regulations.  To this end, the Director shall have the authority to review and edit any proposed changes to web pages to ensure their compliance with this policy.  All such editing shall be viewpoint neutral.</w:t>
      </w:r>
    </w:p>
    <w:p w14:paraId="7AF11895" w14:textId="77777777" w:rsidR="00954498" w:rsidRPr="008F3ED6" w:rsidRDefault="00954498" w:rsidP="00954498">
      <w:pPr>
        <w:rPr>
          <w:rFonts w:ascii="Times New Roman" w:hAnsi="Times New Roman"/>
          <w:color w:val="000000"/>
          <w:szCs w:val="24"/>
        </w:rPr>
      </w:pPr>
    </w:p>
    <w:p w14:paraId="0E48FB8D"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School web pages shall also conform to the following guidelines:</w:t>
      </w:r>
    </w:p>
    <w:p w14:paraId="20E70799" w14:textId="77777777" w:rsidR="00954498" w:rsidRPr="0087446F" w:rsidRDefault="00954498" w:rsidP="005B367E">
      <w:pPr>
        <w:pStyle w:val="BodyTextIndent"/>
        <w:numPr>
          <w:ilvl w:val="0"/>
          <w:numId w:val="15"/>
        </w:numPr>
        <w:rPr>
          <w:rFonts w:ascii="Times New Roman" w:hAnsi="Times New Roman"/>
          <w:szCs w:val="24"/>
        </w:rPr>
      </w:pPr>
      <w:r w:rsidRPr="008F3ED6">
        <w:rPr>
          <w:rFonts w:ascii="Times New Roman" w:hAnsi="Times New Roman"/>
          <w:szCs w:val="24"/>
        </w:rPr>
        <w:t xml:space="preserve">All pages on the school’s web site may contain advertising and links </w:t>
      </w:r>
      <w:r w:rsidRPr="001634D8">
        <w:rPr>
          <w:rFonts w:ascii="Times New Roman" w:hAnsi="Times New Roman"/>
          <w:szCs w:val="24"/>
        </w:rPr>
        <w:t>only to educational sources.</w:t>
      </w:r>
    </w:p>
    <w:p w14:paraId="5A1B34F9" w14:textId="699FF6D7" w:rsidR="00954498" w:rsidRPr="0087446F" w:rsidRDefault="00954498" w:rsidP="005B367E">
      <w:pPr>
        <w:numPr>
          <w:ilvl w:val="0"/>
          <w:numId w:val="15"/>
        </w:numPr>
        <w:rPr>
          <w:rFonts w:ascii="Times New Roman" w:hAnsi="Times New Roman"/>
          <w:color w:val="000000"/>
          <w:szCs w:val="24"/>
        </w:rPr>
      </w:pPr>
      <w:r w:rsidRPr="008F3ED6">
        <w:rPr>
          <w:rFonts w:ascii="Times New Roman" w:hAnsi="Times New Roman"/>
          <w:color w:val="000000"/>
          <w:szCs w:val="24"/>
        </w:rPr>
        <w:t xml:space="preserve">Photos along with the student’s name </w:t>
      </w:r>
      <w:r>
        <w:rPr>
          <w:rFonts w:ascii="Times New Roman" w:hAnsi="Times New Roman"/>
          <w:color w:val="000000"/>
          <w:szCs w:val="24"/>
        </w:rPr>
        <w:t xml:space="preserve">shall only be posted on web </w:t>
      </w:r>
      <w:r w:rsidRPr="001634D8">
        <w:rPr>
          <w:rFonts w:ascii="Times New Roman" w:hAnsi="Times New Roman"/>
          <w:color w:val="000000"/>
          <w:szCs w:val="24"/>
        </w:rPr>
        <w:t>pages after receiving written permissio</w:t>
      </w:r>
      <w:r>
        <w:rPr>
          <w:rFonts w:ascii="Times New Roman" w:hAnsi="Times New Roman"/>
          <w:color w:val="000000"/>
          <w:szCs w:val="24"/>
        </w:rPr>
        <w:t xml:space="preserve">n from the student or their </w:t>
      </w:r>
      <w:r w:rsidRPr="001634D8">
        <w:rPr>
          <w:rFonts w:ascii="Times New Roman" w:hAnsi="Times New Roman"/>
          <w:color w:val="000000"/>
          <w:szCs w:val="24"/>
        </w:rPr>
        <w:t>parents if the student is under the age of 18.</w:t>
      </w:r>
    </w:p>
    <w:p w14:paraId="60CC1DBB" w14:textId="38CD9782" w:rsidR="00954498" w:rsidRPr="0087446F" w:rsidRDefault="00954498" w:rsidP="005B367E">
      <w:pPr>
        <w:numPr>
          <w:ilvl w:val="0"/>
          <w:numId w:val="15"/>
        </w:numPr>
        <w:rPr>
          <w:rFonts w:ascii="Times New Roman" w:hAnsi="Times New Roman"/>
          <w:color w:val="000000"/>
          <w:szCs w:val="24"/>
        </w:rPr>
      </w:pPr>
      <w:r>
        <w:rPr>
          <w:rFonts w:ascii="Times New Roman" w:hAnsi="Times New Roman"/>
          <w:color w:val="000000"/>
          <w:szCs w:val="24"/>
        </w:rPr>
        <w:t xml:space="preserve">The </w:t>
      </w:r>
      <w:r w:rsidRPr="008F3ED6">
        <w:rPr>
          <w:rFonts w:ascii="Times New Roman" w:hAnsi="Times New Roman"/>
          <w:color w:val="000000"/>
          <w:szCs w:val="24"/>
        </w:rPr>
        <w:t>school’s web server shall host the school’s web site.</w:t>
      </w:r>
    </w:p>
    <w:p w14:paraId="119D70A5" w14:textId="77777777" w:rsidR="00954498" w:rsidRPr="0087446F" w:rsidRDefault="00954498" w:rsidP="005B367E">
      <w:pPr>
        <w:numPr>
          <w:ilvl w:val="0"/>
          <w:numId w:val="15"/>
        </w:numPr>
        <w:rPr>
          <w:rFonts w:ascii="Times New Roman" w:hAnsi="Times New Roman"/>
          <w:color w:val="000000"/>
          <w:szCs w:val="24"/>
        </w:rPr>
      </w:pPr>
      <w:r>
        <w:rPr>
          <w:rFonts w:ascii="Times New Roman" w:hAnsi="Times New Roman"/>
          <w:color w:val="000000"/>
          <w:szCs w:val="24"/>
        </w:rPr>
        <w:t>No web page on the school web</w:t>
      </w:r>
      <w:r w:rsidRPr="008F3ED6">
        <w:rPr>
          <w:rFonts w:ascii="Times New Roman" w:hAnsi="Times New Roman"/>
          <w:color w:val="000000"/>
          <w:szCs w:val="24"/>
        </w:rPr>
        <w:t xml:space="preserve">site may contain public message </w:t>
      </w:r>
      <w:r w:rsidRPr="001634D8">
        <w:rPr>
          <w:rFonts w:ascii="Times New Roman" w:hAnsi="Times New Roman"/>
          <w:color w:val="000000"/>
          <w:szCs w:val="24"/>
        </w:rPr>
        <w:t>boards or chat rooms.</w:t>
      </w:r>
    </w:p>
    <w:p w14:paraId="5FF71805" w14:textId="77777777" w:rsidR="00954498" w:rsidRPr="0087446F" w:rsidRDefault="00954498" w:rsidP="005B367E">
      <w:pPr>
        <w:numPr>
          <w:ilvl w:val="0"/>
          <w:numId w:val="15"/>
        </w:numPr>
        <w:rPr>
          <w:rFonts w:ascii="Times New Roman" w:hAnsi="Times New Roman"/>
          <w:color w:val="000000"/>
          <w:szCs w:val="24"/>
        </w:rPr>
      </w:pPr>
      <w:r w:rsidRPr="008F3ED6">
        <w:rPr>
          <w:rFonts w:ascii="Times New Roman" w:hAnsi="Times New Roman"/>
          <w:color w:val="000000"/>
          <w:szCs w:val="24"/>
        </w:rPr>
        <w:t xml:space="preserve">All web pages on the school web site shall be constructed to download </w:t>
      </w:r>
      <w:r w:rsidRPr="001634D8">
        <w:rPr>
          <w:rFonts w:ascii="Times New Roman" w:hAnsi="Times New Roman"/>
          <w:color w:val="000000"/>
          <w:szCs w:val="24"/>
        </w:rPr>
        <w:t>in a reasonable length of time.</w:t>
      </w:r>
    </w:p>
    <w:p w14:paraId="25616CDB" w14:textId="423A244D" w:rsidR="00954498" w:rsidRPr="0087446F" w:rsidRDefault="00954498" w:rsidP="005B367E">
      <w:pPr>
        <w:numPr>
          <w:ilvl w:val="0"/>
          <w:numId w:val="15"/>
        </w:numPr>
        <w:rPr>
          <w:rFonts w:ascii="Times New Roman" w:hAnsi="Times New Roman"/>
          <w:color w:val="000000"/>
          <w:szCs w:val="24"/>
        </w:rPr>
      </w:pPr>
      <w:r w:rsidRPr="008F3ED6">
        <w:rPr>
          <w:rFonts w:ascii="Times New Roman" w:hAnsi="Times New Roman"/>
          <w:color w:val="000000"/>
          <w:szCs w:val="24"/>
        </w:rPr>
        <w:t xml:space="preserve">The school’s home page shall contain a link to a privacy policy </w:t>
      </w:r>
      <w:r>
        <w:rPr>
          <w:rFonts w:ascii="Times New Roman" w:hAnsi="Times New Roman"/>
          <w:color w:val="000000"/>
          <w:szCs w:val="24"/>
        </w:rPr>
        <w:t xml:space="preserve">notice which </w:t>
      </w:r>
      <w:r w:rsidRPr="001634D8">
        <w:rPr>
          <w:rFonts w:ascii="Times New Roman" w:hAnsi="Times New Roman"/>
          <w:color w:val="000000"/>
          <w:szCs w:val="24"/>
        </w:rPr>
        <w:t>must be placed in a clear and prominent place and manner.</w:t>
      </w:r>
    </w:p>
    <w:p w14:paraId="2599DCC2" w14:textId="77777777" w:rsidR="00954498" w:rsidRPr="0087446F" w:rsidRDefault="00954498" w:rsidP="005B367E">
      <w:pPr>
        <w:numPr>
          <w:ilvl w:val="0"/>
          <w:numId w:val="15"/>
        </w:numPr>
        <w:rPr>
          <w:rFonts w:ascii="Times New Roman" w:hAnsi="Times New Roman"/>
          <w:color w:val="000000"/>
          <w:szCs w:val="24"/>
        </w:rPr>
      </w:pPr>
      <w:r w:rsidRPr="008F3ED6">
        <w:rPr>
          <w:rFonts w:ascii="Times New Roman" w:hAnsi="Times New Roman"/>
          <w:color w:val="000000"/>
          <w:szCs w:val="24"/>
        </w:rPr>
        <w:t xml:space="preserve">With the exception of students who may retain the copyright of material </w:t>
      </w:r>
      <w:r w:rsidRPr="001634D8">
        <w:rPr>
          <w:rFonts w:ascii="Times New Roman" w:hAnsi="Times New Roman"/>
          <w:color w:val="000000"/>
          <w:szCs w:val="24"/>
        </w:rPr>
        <w:t>they have created that is displayed on a school web page, all materials displayed on the school web site</w:t>
      </w:r>
      <w:r>
        <w:rPr>
          <w:rFonts w:ascii="Times New Roman" w:hAnsi="Times New Roman"/>
          <w:color w:val="000000"/>
          <w:szCs w:val="24"/>
        </w:rPr>
        <w:t xml:space="preserve"> are owned by the Imboden Area </w:t>
      </w:r>
      <w:r w:rsidRPr="001634D8">
        <w:rPr>
          <w:rFonts w:ascii="Times New Roman" w:hAnsi="Times New Roman"/>
          <w:color w:val="000000"/>
          <w:szCs w:val="24"/>
        </w:rPr>
        <w:t>Charter School.</w:t>
      </w:r>
    </w:p>
    <w:p w14:paraId="1AB6D818" w14:textId="4B8F8227" w:rsidR="00954498" w:rsidRPr="001634D8" w:rsidRDefault="00DB2444" w:rsidP="005B367E">
      <w:pPr>
        <w:numPr>
          <w:ilvl w:val="0"/>
          <w:numId w:val="15"/>
        </w:numPr>
        <w:rPr>
          <w:rFonts w:ascii="Times New Roman" w:hAnsi="Times New Roman"/>
          <w:color w:val="000000"/>
          <w:szCs w:val="24"/>
        </w:rPr>
      </w:pPr>
      <w:r>
        <w:rPr>
          <w:rFonts w:ascii="Times New Roman" w:hAnsi="Times New Roman"/>
          <w:color w:val="000000"/>
          <w:szCs w:val="24"/>
        </w:rPr>
        <w:t>The School shall include the following information on its website through a link located on the School’s homepage titled “State Required Information”</w:t>
      </w:r>
      <w:r w:rsidR="00954498" w:rsidRPr="001634D8">
        <w:rPr>
          <w:rFonts w:ascii="Times New Roman" w:hAnsi="Times New Roman"/>
          <w:color w:val="000000"/>
          <w:szCs w:val="24"/>
        </w:rPr>
        <w:t>:</w:t>
      </w:r>
    </w:p>
    <w:p w14:paraId="738CCD7C" w14:textId="77777777" w:rsidR="00954498" w:rsidRPr="008F3ED6" w:rsidRDefault="00954498" w:rsidP="005B367E">
      <w:pPr>
        <w:numPr>
          <w:ilvl w:val="1"/>
          <w:numId w:val="15"/>
        </w:numPr>
        <w:rPr>
          <w:rFonts w:ascii="Times New Roman" w:hAnsi="Times New Roman"/>
          <w:szCs w:val="24"/>
        </w:rPr>
      </w:pPr>
      <w:r w:rsidRPr="008F3ED6">
        <w:rPr>
          <w:rFonts w:ascii="Times New Roman" w:hAnsi="Times New Roman"/>
          <w:szCs w:val="24"/>
        </w:rPr>
        <w:t>Local and state revenue sources;</w:t>
      </w:r>
    </w:p>
    <w:p w14:paraId="7BB3F3CC" w14:textId="77777777" w:rsidR="00954498" w:rsidRPr="008F3ED6" w:rsidRDefault="00954498" w:rsidP="005B367E">
      <w:pPr>
        <w:numPr>
          <w:ilvl w:val="1"/>
          <w:numId w:val="15"/>
        </w:numPr>
        <w:rPr>
          <w:rFonts w:ascii="Times New Roman" w:hAnsi="Times New Roman"/>
          <w:szCs w:val="24"/>
        </w:rPr>
      </w:pPr>
      <w:r w:rsidRPr="008F3ED6">
        <w:rPr>
          <w:rFonts w:ascii="Times New Roman" w:hAnsi="Times New Roman"/>
          <w:szCs w:val="24"/>
        </w:rPr>
        <w:t>Administrator and teacher salary and benefit expenditure data;</w:t>
      </w:r>
    </w:p>
    <w:p w14:paraId="419CCCB9" w14:textId="77777777" w:rsidR="00954498" w:rsidRPr="008F3ED6" w:rsidRDefault="00954498" w:rsidP="005B367E">
      <w:pPr>
        <w:numPr>
          <w:ilvl w:val="1"/>
          <w:numId w:val="15"/>
        </w:numPr>
        <w:rPr>
          <w:rFonts w:ascii="Times New Roman" w:hAnsi="Times New Roman"/>
          <w:szCs w:val="24"/>
        </w:rPr>
      </w:pPr>
      <w:r>
        <w:rPr>
          <w:rFonts w:ascii="Times New Roman" w:hAnsi="Times New Roman"/>
          <w:szCs w:val="24"/>
        </w:rPr>
        <w:t>School</w:t>
      </w:r>
      <w:r w:rsidRPr="008F3ED6">
        <w:rPr>
          <w:rFonts w:ascii="Times New Roman" w:hAnsi="Times New Roman"/>
          <w:szCs w:val="24"/>
        </w:rPr>
        <w:t xml:space="preserve"> balances, including legal balances and building fund balances;</w:t>
      </w:r>
    </w:p>
    <w:p w14:paraId="3766B989" w14:textId="77777777" w:rsidR="00954498" w:rsidRPr="008F3ED6" w:rsidRDefault="00954498" w:rsidP="005B367E">
      <w:pPr>
        <w:numPr>
          <w:ilvl w:val="1"/>
          <w:numId w:val="15"/>
        </w:numPr>
        <w:rPr>
          <w:rFonts w:ascii="Times New Roman" w:hAnsi="Times New Roman"/>
          <w:szCs w:val="24"/>
        </w:rPr>
      </w:pPr>
      <w:r w:rsidRPr="008F3ED6">
        <w:rPr>
          <w:rFonts w:ascii="Times New Roman" w:hAnsi="Times New Roman"/>
          <w:szCs w:val="24"/>
        </w:rPr>
        <w:lastRenderedPageBreak/>
        <w:t>Minutes of regular and special meetings of the school board;</w:t>
      </w:r>
    </w:p>
    <w:p w14:paraId="7AE89EEC" w14:textId="77777777" w:rsidR="00954498" w:rsidRPr="008F3ED6" w:rsidRDefault="00954498" w:rsidP="005B367E">
      <w:pPr>
        <w:numPr>
          <w:ilvl w:val="1"/>
          <w:numId w:val="15"/>
        </w:numPr>
        <w:rPr>
          <w:rFonts w:ascii="Times New Roman" w:hAnsi="Times New Roman"/>
          <w:szCs w:val="24"/>
        </w:rPr>
      </w:pPr>
      <w:r>
        <w:rPr>
          <w:rFonts w:ascii="Times New Roman" w:hAnsi="Times New Roman"/>
          <w:szCs w:val="24"/>
        </w:rPr>
        <w:t>T</w:t>
      </w:r>
      <w:r w:rsidRPr="008F3ED6">
        <w:rPr>
          <w:rFonts w:ascii="Times New Roman" w:hAnsi="Times New Roman"/>
          <w:szCs w:val="24"/>
        </w:rPr>
        <w:t xml:space="preserve">he </w:t>
      </w:r>
      <w:r>
        <w:rPr>
          <w:rFonts w:ascii="Times New Roman" w:hAnsi="Times New Roman"/>
          <w:szCs w:val="24"/>
        </w:rPr>
        <w:t>School</w:t>
      </w:r>
      <w:r w:rsidRPr="008F3ED6">
        <w:rPr>
          <w:rFonts w:ascii="Times New Roman" w:hAnsi="Times New Roman"/>
          <w:szCs w:val="24"/>
        </w:rPr>
        <w:t>’s budget for the ensuing year;</w:t>
      </w:r>
    </w:p>
    <w:p w14:paraId="4925C1FD" w14:textId="77777777" w:rsidR="00954498" w:rsidRPr="008F3ED6" w:rsidRDefault="00954498" w:rsidP="005B367E">
      <w:pPr>
        <w:numPr>
          <w:ilvl w:val="1"/>
          <w:numId w:val="15"/>
        </w:numPr>
        <w:rPr>
          <w:rFonts w:ascii="Times New Roman" w:hAnsi="Times New Roman"/>
          <w:szCs w:val="24"/>
        </w:rPr>
      </w:pPr>
      <w:r w:rsidRPr="008F3ED6">
        <w:rPr>
          <w:rFonts w:ascii="Times New Roman" w:hAnsi="Times New Roman"/>
          <w:szCs w:val="24"/>
        </w:rPr>
        <w:t>A financial breakdown of mont</w:t>
      </w:r>
      <w:r>
        <w:rPr>
          <w:rFonts w:ascii="Times New Roman" w:hAnsi="Times New Roman"/>
          <w:szCs w:val="24"/>
        </w:rPr>
        <w:t>hly expenditures of the School</w:t>
      </w:r>
      <w:r w:rsidRPr="008F3ED6">
        <w:rPr>
          <w:rFonts w:ascii="Times New Roman" w:hAnsi="Times New Roman"/>
          <w:szCs w:val="24"/>
        </w:rPr>
        <w:t>;</w:t>
      </w:r>
    </w:p>
    <w:p w14:paraId="488FE34C" w14:textId="77777777" w:rsidR="00954498" w:rsidRPr="008F3ED6" w:rsidRDefault="00954498" w:rsidP="005B367E">
      <w:pPr>
        <w:numPr>
          <w:ilvl w:val="1"/>
          <w:numId w:val="15"/>
        </w:numPr>
        <w:rPr>
          <w:rFonts w:ascii="Times New Roman" w:hAnsi="Times New Roman"/>
          <w:szCs w:val="24"/>
        </w:rPr>
      </w:pPr>
      <w:r w:rsidRPr="008F3ED6">
        <w:rPr>
          <w:rFonts w:ascii="Times New Roman" w:hAnsi="Times New Roman"/>
          <w:szCs w:val="24"/>
        </w:rPr>
        <w:t>The salary schedule for all employees including extended contract and supplementary pay amounts;</w:t>
      </w:r>
    </w:p>
    <w:p w14:paraId="530FB306" w14:textId="77777777" w:rsidR="00954498" w:rsidRPr="008F3ED6" w:rsidRDefault="00954498" w:rsidP="005B367E">
      <w:pPr>
        <w:numPr>
          <w:ilvl w:val="1"/>
          <w:numId w:val="15"/>
        </w:numPr>
        <w:rPr>
          <w:rFonts w:ascii="Times New Roman" w:hAnsi="Times New Roman"/>
          <w:szCs w:val="24"/>
        </w:rPr>
      </w:pPr>
      <w:r w:rsidRPr="008F3ED6">
        <w:rPr>
          <w:rFonts w:ascii="Times New Roman" w:hAnsi="Times New Roman"/>
          <w:szCs w:val="24"/>
        </w:rPr>
        <w:t xml:space="preserve">Current contract information (not including social security numbers, telephone numbers, personal addresses or signatures) for all </w:t>
      </w:r>
      <w:r>
        <w:rPr>
          <w:rFonts w:ascii="Times New Roman" w:hAnsi="Times New Roman"/>
          <w:szCs w:val="24"/>
        </w:rPr>
        <w:t xml:space="preserve">school </w:t>
      </w:r>
      <w:r w:rsidRPr="008F3ED6">
        <w:rPr>
          <w:rFonts w:ascii="Times New Roman" w:hAnsi="Times New Roman"/>
          <w:szCs w:val="24"/>
        </w:rPr>
        <w:t>employees;</w:t>
      </w:r>
    </w:p>
    <w:p w14:paraId="1C53D3E9" w14:textId="77777777" w:rsidR="00954498" w:rsidRPr="008F3ED6" w:rsidRDefault="00954498" w:rsidP="005B367E">
      <w:pPr>
        <w:numPr>
          <w:ilvl w:val="1"/>
          <w:numId w:val="15"/>
        </w:numPr>
        <w:rPr>
          <w:rFonts w:ascii="Times New Roman" w:hAnsi="Times New Roman"/>
          <w:szCs w:val="24"/>
        </w:rPr>
      </w:pPr>
      <w:r>
        <w:rPr>
          <w:rFonts w:ascii="Times New Roman" w:hAnsi="Times New Roman"/>
          <w:szCs w:val="24"/>
        </w:rPr>
        <w:t>The school</w:t>
      </w:r>
      <w:r w:rsidRPr="008F3ED6">
        <w:rPr>
          <w:rFonts w:ascii="Times New Roman" w:hAnsi="Times New Roman"/>
          <w:szCs w:val="24"/>
        </w:rPr>
        <w:t>’s annual budget;</w:t>
      </w:r>
    </w:p>
    <w:p w14:paraId="56F5463E" w14:textId="77777777" w:rsidR="00954498" w:rsidRPr="008F3ED6" w:rsidRDefault="00954498" w:rsidP="005B367E">
      <w:pPr>
        <w:numPr>
          <w:ilvl w:val="1"/>
          <w:numId w:val="15"/>
        </w:numPr>
        <w:rPr>
          <w:rFonts w:ascii="Times New Roman" w:hAnsi="Times New Roman"/>
          <w:szCs w:val="24"/>
        </w:rPr>
      </w:pPr>
      <w:r w:rsidRPr="008F3ED6">
        <w:rPr>
          <w:rFonts w:ascii="Times New Roman" w:hAnsi="Times New Roman"/>
          <w:szCs w:val="24"/>
        </w:rPr>
        <w:t>The annual statistical report of t</w:t>
      </w:r>
      <w:r>
        <w:rPr>
          <w:rFonts w:ascii="Times New Roman" w:hAnsi="Times New Roman"/>
          <w:szCs w:val="24"/>
        </w:rPr>
        <w:t>he school</w:t>
      </w:r>
      <w:r w:rsidRPr="008F3ED6">
        <w:rPr>
          <w:rFonts w:ascii="Times New Roman" w:hAnsi="Times New Roman"/>
          <w:szCs w:val="24"/>
        </w:rPr>
        <w:t>;</w:t>
      </w:r>
    </w:p>
    <w:p w14:paraId="1A94A5FF" w14:textId="77777777" w:rsidR="00954498" w:rsidRDefault="00954498" w:rsidP="005B367E">
      <w:pPr>
        <w:numPr>
          <w:ilvl w:val="1"/>
          <w:numId w:val="15"/>
        </w:numPr>
        <w:rPr>
          <w:rFonts w:ascii="Times New Roman" w:hAnsi="Times New Roman"/>
          <w:szCs w:val="24"/>
        </w:rPr>
      </w:pPr>
      <w:r>
        <w:rPr>
          <w:rFonts w:ascii="Times New Roman" w:hAnsi="Times New Roman"/>
          <w:szCs w:val="24"/>
        </w:rPr>
        <w:t>The school</w:t>
      </w:r>
      <w:r w:rsidRPr="008F3ED6">
        <w:rPr>
          <w:rFonts w:ascii="Times New Roman" w:hAnsi="Times New Roman"/>
          <w:szCs w:val="24"/>
        </w:rPr>
        <w:t>’s personnel policies.</w:t>
      </w:r>
    </w:p>
    <w:p w14:paraId="53B0E993" w14:textId="5B80E663" w:rsidR="00954498" w:rsidRDefault="00954498" w:rsidP="005B367E">
      <w:pPr>
        <w:numPr>
          <w:ilvl w:val="1"/>
          <w:numId w:val="15"/>
        </w:numPr>
        <w:rPr>
          <w:rFonts w:ascii="Times New Roman" w:hAnsi="Times New Roman"/>
          <w:szCs w:val="24"/>
        </w:rPr>
      </w:pPr>
      <w:r>
        <w:rPr>
          <w:rFonts w:ascii="Times New Roman" w:hAnsi="Times New Roman"/>
          <w:szCs w:val="24"/>
        </w:rPr>
        <w:t>The annual School Performance Report;</w:t>
      </w:r>
    </w:p>
    <w:p w14:paraId="44FD803F" w14:textId="7B134418" w:rsidR="00954498" w:rsidRPr="0095468D" w:rsidRDefault="00954498" w:rsidP="005B367E">
      <w:pPr>
        <w:numPr>
          <w:ilvl w:val="1"/>
          <w:numId w:val="15"/>
        </w:numPr>
        <w:rPr>
          <w:rFonts w:ascii="Times New Roman" w:hAnsi="Times New Roman"/>
          <w:szCs w:val="24"/>
        </w:rPr>
      </w:pPr>
      <w:r w:rsidRPr="0095468D">
        <w:t>School-Level Improvement Plans; and</w:t>
      </w:r>
    </w:p>
    <w:p w14:paraId="4C2DD48A" w14:textId="2D284EA5" w:rsidR="00954498" w:rsidRDefault="00954498" w:rsidP="005B367E">
      <w:pPr>
        <w:numPr>
          <w:ilvl w:val="1"/>
          <w:numId w:val="15"/>
        </w:numPr>
        <w:rPr>
          <w:rFonts w:ascii="Times New Roman" w:hAnsi="Times New Roman"/>
          <w:szCs w:val="24"/>
        </w:rPr>
      </w:pPr>
      <w:r w:rsidRPr="0095468D">
        <w:t>The School District Support Plan.</w:t>
      </w:r>
    </w:p>
    <w:p w14:paraId="153FA24E" w14:textId="77777777" w:rsidR="00954498" w:rsidRDefault="00954498" w:rsidP="005B367E">
      <w:pPr>
        <w:numPr>
          <w:ilvl w:val="1"/>
          <w:numId w:val="15"/>
        </w:numPr>
        <w:rPr>
          <w:rFonts w:ascii="Times New Roman" w:hAnsi="Times New Roman"/>
          <w:szCs w:val="24"/>
        </w:rPr>
      </w:pPr>
      <w:r w:rsidRPr="00974699">
        <w:t>Student discipline policies;</w:t>
      </w:r>
    </w:p>
    <w:p w14:paraId="45423A97" w14:textId="77777777" w:rsidR="00954498" w:rsidRDefault="00DB2444" w:rsidP="005B367E">
      <w:pPr>
        <w:numPr>
          <w:ilvl w:val="1"/>
          <w:numId w:val="15"/>
        </w:numPr>
        <w:rPr>
          <w:rFonts w:ascii="Times New Roman" w:hAnsi="Times New Roman"/>
          <w:szCs w:val="24"/>
        </w:rPr>
      </w:pPr>
      <w:r>
        <w:t>Comprehensive School Counseling Plan</w:t>
      </w:r>
      <w:r w:rsidR="00954498" w:rsidRPr="00974699">
        <w:t>;</w:t>
      </w:r>
    </w:p>
    <w:p w14:paraId="18CE8BCC" w14:textId="77777777" w:rsidR="00954498" w:rsidRDefault="00954498" w:rsidP="005B367E">
      <w:pPr>
        <w:numPr>
          <w:ilvl w:val="1"/>
          <w:numId w:val="15"/>
        </w:numPr>
        <w:rPr>
          <w:rFonts w:ascii="Times New Roman" w:hAnsi="Times New Roman"/>
          <w:szCs w:val="24"/>
        </w:rPr>
      </w:pPr>
      <w:r w:rsidRPr="00974699">
        <w:t>The District financial policies;</w:t>
      </w:r>
    </w:p>
    <w:p w14:paraId="46D5DBE3" w14:textId="7E5DE894" w:rsidR="00954498" w:rsidRDefault="00954498" w:rsidP="005B367E">
      <w:pPr>
        <w:numPr>
          <w:ilvl w:val="1"/>
          <w:numId w:val="15"/>
        </w:numPr>
        <w:rPr>
          <w:rFonts w:ascii="Times New Roman" w:hAnsi="Times New Roman"/>
          <w:szCs w:val="24"/>
        </w:rPr>
      </w:pPr>
      <w:r w:rsidRPr="00974699">
        <w:t>Student handbooks;</w:t>
      </w:r>
    </w:p>
    <w:p w14:paraId="156177F2" w14:textId="77777777" w:rsidR="00954498" w:rsidRDefault="00954498" w:rsidP="005B367E">
      <w:pPr>
        <w:numPr>
          <w:ilvl w:val="1"/>
          <w:numId w:val="15"/>
        </w:numPr>
        <w:rPr>
          <w:rFonts w:ascii="Times New Roman" w:hAnsi="Times New Roman"/>
          <w:szCs w:val="24"/>
        </w:rPr>
      </w:pPr>
      <w:r w:rsidRPr="00974699">
        <w:t xml:space="preserve">The Annual Report to the Public; </w:t>
      </w:r>
    </w:p>
    <w:p w14:paraId="574348A4" w14:textId="77777777" w:rsidR="00D277C4" w:rsidRDefault="00954498" w:rsidP="005B367E">
      <w:pPr>
        <w:numPr>
          <w:ilvl w:val="1"/>
          <w:numId w:val="15"/>
        </w:numPr>
        <w:rPr>
          <w:rFonts w:ascii="Times New Roman" w:hAnsi="Times New Roman"/>
          <w:szCs w:val="24"/>
        </w:rPr>
      </w:pPr>
      <w:r w:rsidRPr="00974699">
        <w:t>The parent, family, and community engagement plan</w:t>
      </w:r>
      <w:r w:rsidR="00D277C4">
        <w:t>;</w:t>
      </w:r>
    </w:p>
    <w:p w14:paraId="4B46B197" w14:textId="77777777" w:rsidR="00D277C4" w:rsidRPr="00DB2444" w:rsidRDefault="00D277C4" w:rsidP="005B367E">
      <w:pPr>
        <w:numPr>
          <w:ilvl w:val="1"/>
          <w:numId w:val="15"/>
        </w:numPr>
        <w:rPr>
          <w:rFonts w:ascii="Times New Roman" w:hAnsi="Times New Roman"/>
          <w:szCs w:val="24"/>
        </w:rPr>
      </w:pPr>
      <w:r w:rsidRPr="00D277C4">
        <w:rPr>
          <w:color w:val="000000" w:themeColor="text1"/>
        </w:rPr>
        <w:t>The Immunization waiver report from Policy 4.57—IMMUNIZATIONS</w:t>
      </w:r>
    </w:p>
    <w:p w14:paraId="7217CAEA" w14:textId="77777777" w:rsidR="00DB2444" w:rsidRPr="00DB2444" w:rsidRDefault="00DB2444" w:rsidP="005B367E">
      <w:pPr>
        <w:numPr>
          <w:ilvl w:val="1"/>
          <w:numId w:val="15"/>
        </w:numPr>
        <w:rPr>
          <w:rFonts w:ascii="Times New Roman" w:hAnsi="Times New Roman"/>
          <w:szCs w:val="24"/>
        </w:rPr>
      </w:pPr>
      <w:r>
        <w:rPr>
          <w:color w:val="000000" w:themeColor="text1"/>
        </w:rPr>
        <w:t>School Calendar;</w:t>
      </w:r>
    </w:p>
    <w:p w14:paraId="15D063C7" w14:textId="340DA802" w:rsidR="00DB2444" w:rsidRPr="00746CCE" w:rsidRDefault="00DB2444" w:rsidP="005B367E">
      <w:pPr>
        <w:numPr>
          <w:ilvl w:val="1"/>
          <w:numId w:val="15"/>
        </w:numPr>
        <w:rPr>
          <w:rFonts w:ascii="Times New Roman" w:hAnsi="Times New Roman"/>
          <w:szCs w:val="24"/>
        </w:rPr>
      </w:pPr>
      <w:r>
        <w:rPr>
          <w:color w:val="000000" w:themeColor="text1"/>
        </w:rPr>
        <w:t>List of statutory, rule, or Standards for Accreditation waivers the District has received under A.C.A</w:t>
      </w:r>
      <w:r w:rsidR="000B2674">
        <w:rPr>
          <w:color w:val="000000" w:themeColor="text1"/>
        </w:rPr>
        <w:t>. § 6-15-103;</w:t>
      </w:r>
    </w:p>
    <w:p w14:paraId="0AF312FF" w14:textId="41F78E75" w:rsidR="00746CCE" w:rsidRPr="00D277C4" w:rsidRDefault="00746CCE" w:rsidP="005B367E">
      <w:pPr>
        <w:numPr>
          <w:ilvl w:val="1"/>
          <w:numId w:val="15"/>
        </w:numPr>
        <w:rPr>
          <w:rFonts w:ascii="Times New Roman" w:hAnsi="Times New Roman"/>
          <w:szCs w:val="24"/>
        </w:rPr>
      </w:pPr>
      <w:r>
        <w:rPr>
          <w:color w:val="000000" w:themeColor="text1"/>
        </w:rPr>
        <w:t>The District’s Teacher and Administrator Recruitment and Retention Plan</w:t>
      </w:r>
      <w:r w:rsidR="005B367E">
        <w:rPr>
          <w:color w:val="000000" w:themeColor="text1"/>
        </w:rPr>
        <w:t>;</w:t>
      </w:r>
    </w:p>
    <w:p w14:paraId="76908B01" w14:textId="77777777" w:rsidR="00954498" w:rsidRPr="00974699" w:rsidRDefault="00954498" w:rsidP="00954498"/>
    <w:p w14:paraId="22318AAB" w14:textId="77777777" w:rsidR="00954498" w:rsidRPr="00974699" w:rsidRDefault="00954498" w:rsidP="00954498">
      <w:r w:rsidRPr="00974699">
        <w:t>The information and data required for items A through K in 9 above shall be the actual data for the previous two (2) school-years and the projected data for the current school-year.</w:t>
      </w:r>
    </w:p>
    <w:p w14:paraId="61A18BC6" w14:textId="77777777" w:rsidR="00954498" w:rsidRPr="00974699" w:rsidRDefault="00954498" w:rsidP="00954498"/>
    <w:p w14:paraId="0D7C19FA" w14:textId="73B07165" w:rsidR="00954498" w:rsidRPr="00974699" w:rsidRDefault="00954498" w:rsidP="00954498">
      <w:r w:rsidRPr="00974699">
        <w:t xml:space="preserve">Before July 15 of each year, the </w:t>
      </w:r>
      <w:r>
        <w:t>School</w:t>
      </w:r>
      <w:r w:rsidRPr="00974699">
        <w:t xml:space="preserve"> shall post on its website the following information:</w:t>
      </w:r>
    </w:p>
    <w:p w14:paraId="6CFD46A3" w14:textId="77777777" w:rsidR="00954498" w:rsidRPr="00974699" w:rsidRDefault="00954498" w:rsidP="005B367E">
      <w:pPr>
        <w:pStyle w:val="ListParagraph"/>
        <w:numPr>
          <w:ilvl w:val="0"/>
          <w:numId w:val="43"/>
        </w:numPr>
        <w:rPr>
          <w:color w:val="auto"/>
        </w:rPr>
      </w:pPr>
      <w:r w:rsidRPr="00974699">
        <w:rPr>
          <w:color w:val="auto"/>
        </w:rPr>
        <w:t xml:space="preserve">The dyslexia intervention programs used during the previous school year that were specifically responsive to assisting students with </w:t>
      </w:r>
      <w:proofErr w:type="gramStart"/>
      <w:r w:rsidRPr="00974699">
        <w:rPr>
          <w:color w:val="auto"/>
        </w:rPr>
        <w:t>dyslexia;</w:t>
      </w:r>
      <w:proofErr w:type="gramEnd"/>
    </w:p>
    <w:p w14:paraId="4B8BCB9B" w14:textId="77777777" w:rsidR="00954498" w:rsidRPr="00974699" w:rsidRDefault="00954498" w:rsidP="005B367E">
      <w:pPr>
        <w:pStyle w:val="ListParagraph"/>
        <w:numPr>
          <w:ilvl w:val="0"/>
          <w:numId w:val="43"/>
        </w:numPr>
        <w:rPr>
          <w:color w:val="auto"/>
        </w:rPr>
      </w:pPr>
      <w:r w:rsidRPr="00974699">
        <w:rPr>
          <w:color w:val="auto"/>
        </w:rPr>
        <w:t>The number of students during the previous school year who received dyslexia intervention; and</w:t>
      </w:r>
    </w:p>
    <w:p w14:paraId="4D0EE4D5" w14:textId="77777777" w:rsidR="00954498" w:rsidRPr="00974699" w:rsidRDefault="00954498" w:rsidP="005B367E">
      <w:pPr>
        <w:pStyle w:val="ListParagraph"/>
        <w:numPr>
          <w:ilvl w:val="0"/>
          <w:numId w:val="43"/>
        </w:numPr>
        <w:rPr>
          <w:color w:val="auto"/>
        </w:rPr>
      </w:pPr>
      <w:r w:rsidRPr="00974699">
        <w:rPr>
          <w:color w:val="auto"/>
        </w:rPr>
        <w:t>The total number of students identified with dyslexia during the previous school year.</w:t>
      </w:r>
    </w:p>
    <w:p w14:paraId="4F6D8BF4" w14:textId="77777777" w:rsidR="00954498" w:rsidRDefault="00954498" w:rsidP="00954498"/>
    <w:p w14:paraId="389F01E8" w14:textId="6391E0BA" w:rsidR="000B2674" w:rsidRDefault="000B2674" w:rsidP="00954498">
      <w:pPr>
        <w:rPr>
          <w:vertAlign w:val="superscript"/>
        </w:rPr>
      </w:pPr>
      <w:r>
        <w:t>The Schoo</w:t>
      </w:r>
      <w:r w:rsidR="00D3026F">
        <w:t>l</w:t>
      </w:r>
      <w:r>
        <w:t xml:space="preserve"> shall include the following information on its website that may be accessed through a link located on the School’s homepage titled “Title IX/Sex Discrimination”.</w:t>
      </w:r>
    </w:p>
    <w:p w14:paraId="4718FB32" w14:textId="77777777" w:rsidR="000B2674" w:rsidRDefault="000B2674" w:rsidP="005B367E">
      <w:pPr>
        <w:pStyle w:val="ListParagraph"/>
        <w:numPr>
          <w:ilvl w:val="0"/>
          <w:numId w:val="45"/>
        </w:numPr>
      </w:pPr>
      <w:r>
        <w:t xml:space="preserve">Contact information for the School’s Title IX </w:t>
      </w:r>
      <w:proofErr w:type="gramStart"/>
      <w:r>
        <w:t>Coordinator;</w:t>
      </w:r>
      <w:proofErr w:type="gramEnd"/>
    </w:p>
    <w:p w14:paraId="246985CE" w14:textId="77777777" w:rsidR="000B2674" w:rsidRDefault="000B2674" w:rsidP="005B367E">
      <w:pPr>
        <w:pStyle w:val="ListParagraph"/>
        <w:numPr>
          <w:ilvl w:val="0"/>
          <w:numId w:val="45"/>
        </w:numPr>
      </w:pPr>
      <w:r>
        <w:t xml:space="preserve">A statement that any person may report sex discrimination, including sexual harassment, to the Title IX Coordinator in person or by using the mailing address, telephone number, or email address provided.  A report may be made at any time, including during non-business hours, and may be on the individual’s own behalf or on behalf of another </w:t>
      </w:r>
      <w:r>
        <w:lastRenderedPageBreak/>
        <w:t>individual who is the person alleged to be the victim of conduct that could constitute sex discrimination or sexual harassment;</w:t>
      </w:r>
    </w:p>
    <w:p w14:paraId="7F3F051A" w14:textId="77777777" w:rsidR="000B2674" w:rsidRDefault="000B2674" w:rsidP="005B367E">
      <w:pPr>
        <w:pStyle w:val="ListParagraph"/>
        <w:numPr>
          <w:ilvl w:val="0"/>
          <w:numId w:val="45"/>
        </w:numPr>
      </w:pPr>
      <w:r>
        <w:t>Copies of the School’s sexual harassment policies;</w:t>
      </w:r>
    </w:p>
    <w:p w14:paraId="2FB3AB69" w14:textId="77777777" w:rsidR="000B2674" w:rsidRDefault="000B2674" w:rsidP="005B367E">
      <w:pPr>
        <w:pStyle w:val="ListParagraph"/>
        <w:numPr>
          <w:ilvl w:val="0"/>
          <w:numId w:val="45"/>
        </w:numPr>
      </w:pPr>
      <w:r>
        <w:t>Copies of the School’s Procedures governing grievance and appeal process;</w:t>
      </w:r>
    </w:p>
    <w:p w14:paraId="1AC3A374" w14:textId="77777777" w:rsidR="000B2674" w:rsidRDefault="000B2674" w:rsidP="005B367E">
      <w:pPr>
        <w:pStyle w:val="ListParagraph"/>
        <w:numPr>
          <w:ilvl w:val="0"/>
          <w:numId w:val="45"/>
        </w:numPr>
      </w:pPr>
      <w:r>
        <w:t xml:space="preserve">The process for filing a formal complaint of sexual harassment; and </w:t>
      </w:r>
    </w:p>
    <w:p w14:paraId="5E62577B" w14:textId="77777777" w:rsidR="000B2674" w:rsidRDefault="000B2674" w:rsidP="005B367E">
      <w:pPr>
        <w:pStyle w:val="ListParagraph"/>
        <w:numPr>
          <w:ilvl w:val="0"/>
          <w:numId w:val="45"/>
        </w:numPr>
      </w:pPr>
      <w:r>
        <w:t>Direct links to or copies of the materials used to train the School’s Title IX Coordinators, investigators, and decision- makers.</w:t>
      </w:r>
    </w:p>
    <w:p w14:paraId="7DC2E851" w14:textId="77777777" w:rsidR="000B2674" w:rsidRPr="000B2674" w:rsidRDefault="000B2674" w:rsidP="000B2674">
      <w:pPr>
        <w:pStyle w:val="ListParagraph"/>
      </w:pPr>
    </w:p>
    <w:p w14:paraId="39575513" w14:textId="77777777" w:rsidR="00954498" w:rsidRPr="00974699" w:rsidRDefault="00954498" w:rsidP="00954498">
      <w:r w:rsidRPr="00974699">
        <w:t xml:space="preserve">The </w:t>
      </w:r>
      <w:r w:rsidR="00D277C4">
        <w:t>Director</w:t>
      </w:r>
      <w:r>
        <w:t xml:space="preserve"> is</w:t>
      </w:r>
      <w:r w:rsidRPr="00974699">
        <w:t xml:space="preserve"> responsible for ensuring all </w:t>
      </w:r>
      <w:r>
        <w:t xml:space="preserve">School </w:t>
      </w:r>
      <w:r w:rsidRPr="00974699">
        <w:t>webpages meet required standards to be accessible to individuals with disabilities.</w:t>
      </w:r>
    </w:p>
    <w:p w14:paraId="6667983C" w14:textId="77777777" w:rsidR="00954498" w:rsidRPr="00974699" w:rsidRDefault="00954498" w:rsidP="00954498"/>
    <w:p w14:paraId="2F4829F0" w14:textId="77777777" w:rsidR="00954498" w:rsidRPr="00974699" w:rsidRDefault="00954498" w:rsidP="00954498"/>
    <w:p w14:paraId="1BB37561" w14:textId="77777777" w:rsidR="00954498" w:rsidRPr="00974699" w:rsidRDefault="00954498" w:rsidP="00954498">
      <w:pPr>
        <w:ind w:left="720"/>
      </w:pPr>
    </w:p>
    <w:p w14:paraId="00608792" w14:textId="77777777" w:rsidR="00954498" w:rsidRDefault="00954498" w:rsidP="00954498">
      <w:pPr>
        <w:ind w:left="720"/>
      </w:pPr>
    </w:p>
    <w:p w14:paraId="25E8C95F" w14:textId="77777777" w:rsidR="00954498" w:rsidRPr="00974699" w:rsidRDefault="00954498" w:rsidP="00954498">
      <w:pPr>
        <w:ind w:left="720"/>
      </w:pPr>
    </w:p>
    <w:p w14:paraId="360BDE28" w14:textId="77777777" w:rsidR="00954498" w:rsidRDefault="00954498" w:rsidP="00954498">
      <w:pPr>
        <w:rPr>
          <w:rFonts w:ascii="Times New Roman" w:hAnsi="Times New Roman"/>
          <w:color w:val="000000"/>
          <w:szCs w:val="24"/>
        </w:rPr>
      </w:pPr>
    </w:p>
    <w:p w14:paraId="00568066"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August 19, 2003</w:t>
      </w:r>
    </w:p>
    <w:p w14:paraId="118870B2" w14:textId="64AD3A3D"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Date Revised:</w:t>
      </w:r>
      <w:r w:rsidRPr="008F3ED6">
        <w:rPr>
          <w:rFonts w:ascii="Times New Roman" w:hAnsi="Times New Roman"/>
          <w:color w:val="000000"/>
          <w:szCs w:val="24"/>
        </w:rPr>
        <w:tab/>
      </w:r>
      <w:r>
        <w:rPr>
          <w:rFonts w:ascii="Times New Roman" w:hAnsi="Times New Roman"/>
          <w:color w:val="000000"/>
          <w:szCs w:val="24"/>
        </w:rPr>
        <w:tab/>
      </w:r>
      <w:r w:rsidR="00D277C4">
        <w:rPr>
          <w:rFonts w:ascii="Times New Roman" w:hAnsi="Times New Roman"/>
          <w:color w:val="000000"/>
          <w:szCs w:val="24"/>
        </w:rPr>
        <w:t>Ju</w:t>
      </w:r>
      <w:r w:rsidR="005B367E">
        <w:rPr>
          <w:rFonts w:ascii="Times New Roman" w:hAnsi="Times New Roman"/>
          <w:color w:val="000000"/>
          <w:szCs w:val="24"/>
        </w:rPr>
        <w:t>ne</w:t>
      </w:r>
      <w:r w:rsidR="003C6839">
        <w:rPr>
          <w:rFonts w:ascii="Times New Roman" w:hAnsi="Times New Roman"/>
          <w:color w:val="000000"/>
          <w:szCs w:val="24"/>
        </w:rPr>
        <w:t xml:space="preserve"> 2</w:t>
      </w:r>
      <w:r w:rsidR="005B367E">
        <w:rPr>
          <w:rFonts w:ascii="Times New Roman" w:hAnsi="Times New Roman"/>
          <w:color w:val="000000"/>
          <w:szCs w:val="24"/>
        </w:rPr>
        <w:t>8</w:t>
      </w:r>
      <w:r w:rsidR="003C6839">
        <w:rPr>
          <w:rFonts w:ascii="Times New Roman" w:hAnsi="Times New Roman"/>
          <w:color w:val="000000"/>
          <w:szCs w:val="24"/>
        </w:rPr>
        <w:t>, 202</w:t>
      </w:r>
      <w:r w:rsidR="005B367E">
        <w:rPr>
          <w:rFonts w:ascii="Times New Roman" w:hAnsi="Times New Roman"/>
          <w:color w:val="000000"/>
          <w:szCs w:val="24"/>
        </w:rPr>
        <w:t>1</w:t>
      </w:r>
    </w:p>
    <w:p w14:paraId="3A581384" w14:textId="77777777" w:rsidR="00954498" w:rsidRPr="008F3ED6" w:rsidRDefault="00954498" w:rsidP="00954498">
      <w:pPr>
        <w:rPr>
          <w:rFonts w:ascii="Times New Roman" w:hAnsi="Times New Roman"/>
          <w:color w:val="000000"/>
          <w:szCs w:val="24"/>
        </w:rPr>
      </w:pPr>
    </w:p>
    <w:p w14:paraId="5FF16F4C" w14:textId="77777777" w:rsidR="00954498" w:rsidRPr="008F3ED6" w:rsidRDefault="00954498" w:rsidP="00954498">
      <w:pPr>
        <w:rPr>
          <w:rFonts w:ascii="Times New Roman" w:hAnsi="Times New Roman"/>
          <w:color w:val="000000"/>
          <w:szCs w:val="24"/>
        </w:rPr>
      </w:pPr>
    </w:p>
    <w:p w14:paraId="4C479970" w14:textId="77777777" w:rsidR="00954498" w:rsidRPr="008F3ED6" w:rsidRDefault="00954498" w:rsidP="00954498">
      <w:pPr>
        <w:rPr>
          <w:rFonts w:ascii="Times New Roman" w:hAnsi="Times New Roman"/>
          <w:color w:val="000000"/>
          <w:szCs w:val="24"/>
        </w:rPr>
      </w:pPr>
    </w:p>
    <w:p w14:paraId="71D64DED" w14:textId="77777777" w:rsidR="00954498" w:rsidRPr="008F3ED6" w:rsidRDefault="00954498" w:rsidP="00954498">
      <w:pPr>
        <w:rPr>
          <w:rFonts w:ascii="Times New Roman" w:hAnsi="Times New Roman"/>
          <w:b/>
          <w:color w:val="000000"/>
          <w:szCs w:val="24"/>
        </w:rPr>
      </w:pPr>
      <w:r>
        <w:rPr>
          <w:rFonts w:ascii="Times New Roman" w:hAnsi="Times New Roman"/>
          <w:b/>
          <w:color w:val="000000"/>
          <w:szCs w:val="24"/>
        </w:rPr>
        <w:br w:type="page"/>
      </w:r>
      <w:r w:rsidRPr="008F3ED6">
        <w:rPr>
          <w:rFonts w:ascii="Times New Roman" w:hAnsi="Times New Roman"/>
          <w:b/>
          <w:color w:val="000000"/>
          <w:szCs w:val="24"/>
        </w:rPr>
        <w:lastRenderedPageBreak/>
        <w:t>5.20 F1 - PERMISSION TO DISPLAY PHOTO OF STUDENT ON WEB SITE</w:t>
      </w:r>
    </w:p>
    <w:p w14:paraId="4578810C" w14:textId="77777777" w:rsidR="00954498" w:rsidRPr="008F3ED6" w:rsidRDefault="00954498" w:rsidP="00954498">
      <w:pPr>
        <w:rPr>
          <w:rFonts w:ascii="Times New Roman" w:hAnsi="Times New Roman"/>
          <w:b/>
          <w:color w:val="000000"/>
          <w:szCs w:val="24"/>
        </w:rPr>
      </w:pPr>
    </w:p>
    <w:p w14:paraId="3AFB7E41"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I hereby grant permission to the Imboden Area Charter School to display the photograph or video clip of me/my student (if the student is under the age of {18} on the school’s web site, including any page on the site, or in other school publications without further notice.  I also grant the Imboden Area Charter School the right to edit the photograph or video clip at its discretion.  </w:t>
      </w:r>
    </w:p>
    <w:p w14:paraId="5D2755BC" w14:textId="77777777" w:rsidR="00954498" w:rsidRPr="008F3ED6" w:rsidRDefault="00954498" w:rsidP="00954498">
      <w:pPr>
        <w:rPr>
          <w:rFonts w:ascii="Times New Roman" w:hAnsi="Times New Roman"/>
          <w:color w:val="000000"/>
          <w:szCs w:val="24"/>
        </w:rPr>
      </w:pPr>
    </w:p>
    <w:p w14:paraId="4910EA22" w14:textId="77777777" w:rsidR="00954498" w:rsidRPr="008F3ED6" w:rsidRDefault="00954498" w:rsidP="00954498">
      <w:pPr>
        <w:rPr>
          <w:rFonts w:ascii="Times New Roman" w:hAnsi="Times New Roman"/>
          <w:color w:val="000000"/>
          <w:szCs w:val="24"/>
        </w:rPr>
      </w:pPr>
      <w:r>
        <w:rPr>
          <w:rFonts w:ascii="Times New Roman" w:hAnsi="Times New Roman"/>
          <w:color w:val="000000"/>
          <w:szCs w:val="24"/>
        </w:rPr>
        <w:t xml:space="preserve">The student’s </w:t>
      </w:r>
      <w:r w:rsidRPr="008F3ED6">
        <w:rPr>
          <w:rFonts w:ascii="Times New Roman" w:hAnsi="Times New Roman"/>
          <w:color w:val="000000"/>
          <w:szCs w:val="24"/>
        </w:rPr>
        <w:t>name may be used in conjunction with the photograph or video clip.  It is understood, however, that once the photograph or video clip is displayed on a web site, the school has no control over how the photograph or video clip is used or misused by persons with computers accessing the school’s web site.</w:t>
      </w:r>
    </w:p>
    <w:p w14:paraId="28F2F637" w14:textId="77777777" w:rsidR="00954498" w:rsidRPr="008F3ED6" w:rsidRDefault="00954498" w:rsidP="00954498">
      <w:pPr>
        <w:rPr>
          <w:rFonts w:ascii="Times New Roman" w:hAnsi="Times New Roman"/>
          <w:color w:val="000000"/>
          <w:szCs w:val="24"/>
        </w:rPr>
      </w:pPr>
    </w:p>
    <w:p w14:paraId="0BDC69FC" w14:textId="77777777" w:rsidR="00954498" w:rsidRPr="008F3ED6" w:rsidRDefault="00954498" w:rsidP="00954498">
      <w:pPr>
        <w:rPr>
          <w:rFonts w:ascii="Times New Roman" w:hAnsi="Times New Roman"/>
          <w:color w:val="000000"/>
          <w:szCs w:val="24"/>
        </w:rPr>
      </w:pPr>
    </w:p>
    <w:p w14:paraId="21DA9F66"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w:t>
      </w:r>
    </w:p>
    <w:p w14:paraId="5B21BE08"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Name of student (Printed)</w:t>
      </w:r>
    </w:p>
    <w:p w14:paraId="388418AA" w14:textId="77777777" w:rsidR="00954498" w:rsidRPr="008F3ED6" w:rsidRDefault="00954498" w:rsidP="00954498">
      <w:pPr>
        <w:rPr>
          <w:rFonts w:ascii="Times New Roman" w:hAnsi="Times New Roman"/>
          <w:color w:val="000000"/>
          <w:szCs w:val="24"/>
        </w:rPr>
      </w:pPr>
    </w:p>
    <w:p w14:paraId="3EB310D8"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w:t>
      </w:r>
    </w:p>
    <w:p w14:paraId="7699F533"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Signature of parent (required if student is under 18)</w:t>
      </w:r>
    </w:p>
    <w:p w14:paraId="0B60915A" w14:textId="77777777" w:rsidR="00954498" w:rsidRPr="008F3ED6" w:rsidRDefault="00954498" w:rsidP="00954498">
      <w:pPr>
        <w:rPr>
          <w:rFonts w:ascii="Times New Roman" w:hAnsi="Times New Roman"/>
          <w:color w:val="000000"/>
          <w:szCs w:val="24"/>
        </w:rPr>
      </w:pPr>
    </w:p>
    <w:p w14:paraId="12B4EBDC"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w:t>
      </w:r>
    </w:p>
    <w:p w14:paraId="41C9194F"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Date</w:t>
      </w:r>
    </w:p>
    <w:p w14:paraId="5ADCC2FD" w14:textId="77777777" w:rsidR="00954498" w:rsidRPr="008F3ED6" w:rsidRDefault="00954498" w:rsidP="00954498">
      <w:pPr>
        <w:rPr>
          <w:rFonts w:ascii="Times New Roman" w:hAnsi="Times New Roman"/>
          <w:color w:val="000000"/>
          <w:szCs w:val="24"/>
        </w:rPr>
      </w:pPr>
    </w:p>
    <w:p w14:paraId="62315533" w14:textId="77777777" w:rsidR="00954498" w:rsidRPr="008F3ED6" w:rsidRDefault="00954498" w:rsidP="00954498">
      <w:pPr>
        <w:rPr>
          <w:rFonts w:ascii="Times New Roman" w:hAnsi="Times New Roman"/>
          <w:color w:val="000000"/>
          <w:szCs w:val="24"/>
        </w:rPr>
      </w:pPr>
    </w:p>
    <w:p w14:paraId="199E77F2" w14:textId="77777777" w:rsidR="00954498" w:rsidRPr="008F3ED6" w:rsidRDefault="00954498" w:rsidP="00954498">
      <w:pPr>
        <w:rPr>
          <w:rFonts w:ascii="Times New Roman" w:hAnsi="Times New Roman"/>
          <w:color w:val="000000"/>
          <w:szCs w:val="24"/>
        </w:rPr>
      </w:pPr>
    </w:p>
    <w:p w14:paraId="6F6C4066" w14:textId="77777777" w:rsidR="00954498" w:rsidRPr="008F3ED6" w:rsidRDefault="00954498" w:rsidP="00954498">
      <w:pPr>
        <w:rPr>
          <w:rFonts w:ascii="Times New Roman" w:hAnsi="Times New Roman"/>
          <w:color w:val="000000"/>
          <w:szCs w:val="24"/>
        </w:rPr>
      </w:pPr>
    </w:p>
    <w:p w14:paraId="26EF7FD1" w14:textId="77777777" w:rsidR="00954498" w:rsidRPr="008F3ED6" w:rsidRDefault="00954498" w:rsidP="00954498">
      <w:pPr>
        <w:rPr>
          <w:rFonts w:ascii="Times New Roman" w:hAnsi="Times New Roman"/>
          <w:color w:val="000000"/>
          <w:szCs w:val="24"/>
        </w:rPr>
      </w:pPr>
    </w:p>
    <w:p w14:paraId="4D074B05" w14:textId="77777777" w:rsidR="00954498" w:rsidRPr="008F3ED6" w:rsidRDefault="00954498" w:rsidP="00954498">
      <w:pPr>
        <w:rPr>
          <w:rFonts w:ascii="Times New Roman" w:hAnsi="Times New Roman"/>
          <w:color w:val="000000"/>
          <w:szCs w:val="24"/>
        </w:rPr>
      </w:pPr>
    </w:p>
    <w:p w14:paraId="2BD5CD58" w14:textId="77777777" w:rsidR="00954498" w:rsidRPr="008F3ED6" w:rsidRDefault="00954498" w:rsidP="00954498">
      <w:pPr>
        <w:rPr>
          <w:rFonts w:ascii="Times New Roman" w:hAnsi="Times New Roman"/>
          <w:color w:val="000000"/>
          <w:szCs w:val="24"/>
        </w:rPr>
      </w:pPr>
    </w:p>
    <w:p w14:paraId="44336A3B" w14:textId="77777777" w:rsidR="00954498" w:rsidRPr="008F3ED6" w:rsidRDefault="00954498" w:rsidP="00954498">
      <w:pPr>
        <w:rPr>
          <w:rFonts w:ascii="Times New Roman" w:hAnsi="Times New Roman"/>
          <w:color w:val="000000"/>
          <w:szCs w:val="24"/>
        </w:rPr>
      </w:pPr>
    </w:p>
    <w:p w14:paraId="037F3B4B" w14:textId="77777777" w:rsidR="00954498" w:rsidRPr="008F3ED6" w:rsidRDefault="00954498" w:rsidP="00954498">
      <w:pPr>
        <w:rPr>
          <w:rFonts w:ascii="Times New Roman" w:hAnsi="Times New Roman"/>
          <w:color w:val="000000"/>
          <w:szCs w:val="24"/>
        </w:rPr>
      </w:pPr>
    </w:p>
    <w:p w14:paraId="43126844" w14:textId="77777777" w:rsidR="00954498" w:rsidRPr="008F3ED6" w:rsidRDefault="00954498" w:rsidP="00954498">
      <w:pPr>
        <w:rPr>
          <w:rFonts w:ascii="Times New Roman" w:hAnsi="Times New Roman"/>
          <w:color w:val="000000"/>
          <w:szCs w:val="24"/>
        </w:rPr>
      </w:pPr>
    </w:p>
    <w:p w14:paraId="3436BF23" w14:textId="77777777" w:rsidR="00954498" w:rsidRPr="008F3ED6" w:rsidRDefault="00954498" w:rsidP="00954498">
      <w:pPr>
        <w:rPr>
          <w:rFonts w:ascii="Times New Roman" w:hAnsi="Times New Roman"/>
          <w:color w:val="000000"/>
          <w:szCs w:val="24"/>
        </w:rPr>
      </w:pPr>
    </w:p>
    <w:p w14:paraId="334F71AA" w14:textId="77777777" w:rsidR="00954498" w:rsidRPr="008F3ED6" w:rsidRDefault="00954498" w:rsidP="00954498">
      <w:pPr>
        <w:rPr>
          <w:rFonts w:ascii="Times New Roman" w:hAnsi="Times New Roman"/>
          <w:color w:val="000000"/>
          <w:szCs w:val="24"/>
        </w:rPr>
      </w:pPr>
    </w:p>
    <w:p w14:paraId="09C85955" w14:textId="77777777" w:rsidR="00954498" w:rsidRPr="008F3ED6" w:rsidRDefault="00954498" w:rsidP="00954498">
      <w:pPr>
        <w:rPr>
          <w:rFonts w:ascii="Times New Roman" w:hAnsi="Times New Roman"/>
          <w:color w:val="000000"/>
          <w:szCs w:val="24"/>
        </w:rPr>
      </w:pPr>
    </w:p>
    <w:p w14:paraId="6617CBCC" w14:textId="77777777" w:rsidR="00954498" w:rsidRDefault="00954498" w:rsidP="00954498">
      <w:pPr>
        <w:rPr>
          <w:rFonts w:ascii="Times New Roman" w:hAnsi="Times New Roman"/>
          <w:color w:val="000000"/>
          <w:szCs w:val="24"/>
        </w:rPr>
      </w:pPr>
    </w:p>
    <w:p w14:paraId="39F23A9C" w14:textId="77777777" w:rsidR="00954498" w:rsidRDefault="00954498" w:rsidP="00954498">
      <w:pPr>
        <w:rPr>
          <w:rFonts w:ascii="Times New Roman" w:hAnsi="Times New Roman"/>
          <w:b/>
          <w:color w:val="000000"/>
          <w:szCs w:val="24"/>
        </w:rPr>
      </w:pPr>
    </w:p>
    <w:p w14:paraId="1CBF42EC" w14:textId="77777777" w:rsidR="00954498" w:rsidRPr="008F3ED6" w:rsidRDefault="00954498" w:rsidP="00954498">
      <w:pPr>
        <w:rPr>
          <w:rFonts w:ascii="Times New Roman" w:hAnsi="Times New Roman"/>
          <w:b/>
          <w:color w:val="000000"/>
          <w:szCs w:val="24"/>
        </w:rPr>
      </w:pPr>
      <w:r>
        <w:rPr>
          <w:rFonts w:ascii="Times New Roman" w:hAnsi="Times New Roman"/>
          <w:b/>
          <w:color w:val="000000"/>
          <w:szCs w:val="24"/>
        </w:rPr>
        <w:br w:type="page"/>
      </w:r>
      <w:r w:rsidRPr="008F3ED6">
        <w:rPr>
          <w:rFonts w:ascii="Times New Roman" w:hAnsi="Times New Roman"/>
          <w:b/>
          <w:color w:val="000000"/>
          <w:szCs w:val="24"/>
        </w:rPr>
        <w:lastRenderedPageBreak/>
        <w:t>5.20.1 - WEB SITE PRIVACY POLICY</w:t>
      </w:r>
    </w:p>
    <w:p w14:paraId="70771FD0" w14:textId="77777777" w:rsidR="00954498" w:rsidRPr="008F3ED6" w:rsidRDefault="00954498" w:rsidP="00954498">
      <w:pPr>
        <w:rPr>
          <w:rFonts w:ascii="Times New Roman" w:hAnsi="Times New Roman"/>
          <w:b/>
          <w:color w:val="000000"/>
          <w:szCs w:val="24"/>
        </w:rPr>
      </w:pPr>
    </w:p>
    <w:p w14:paraId="250C64BA"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Imboden Area Charter School operates and maintains a website for the purpose of informing the citizens of the school</w:t>
      </w:r>
      <w:r>
        <w:rPr>
          <w:rFonts w:ascii="Times New Roman" w:hAnsi="Times New Roman"/>
          <w:color w:val="000000"/>
          <w:szCs w:val="24"/>
        </w:rPr>
        <w:t xml:space="preserve"> about its activities.  The web</w:t>
      </w:r>
      <w:r w:rsidRPr="008F3ED6">
        <w:rPr>
          <w:rFonts w:ascii="Times New Roman" w:hAnsi="Times New Roman"/>
          <w:color w:val="000000"/>
          <w:szCs w:val="24"/>
        </w:rPr>
        <w:t>site does not use “cookies” or ISP addresses to collect or retain personally identifying information about visitors to its web site nor is any such information given to “third parties.”  Any data collected is used solely for the purpose of monitoring site activity to help the school improve the usefulness of the site to its visitors.</w:t>
      </w:r>
    </w:p>
    <w:p w14:paraId="6780F847" w14:textId="77777777" w:rsidR="00954498" w:rsidRPr="008F3ED6" w:rsidRDefault="00954498" w:rsidP="00954498">
      <w:pPr>
        <w:rPr>
          <w:rFonts w:ascii="Times New Roman" w:hAnsi="Times New Roman"/>
          <w:color w:val="000000"/>
          <w:szCs w:val="24"/>
        </w:rPr>
      </w:pPr>
    </w:p>
    <w:p w14:paraId="59C1AB49"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site serves no commercial purpose and does not collect any information from individuals for such purpose.</w:t>
      </w:r>
    </w:p>
    <w:p w14:paraId="75D4F425" w14:textId="77777777" w:rsidR="00954498" w:rsidRPr="008F3ED6" w:rsidRDefault="00954498" w:rsidP="00954498">
      <w:pPr>
        <w:rPr>
          <w:rFonts w:ascii="Times New Roman" w:hAnsi="Times New Roman"/>
          <w:color w:val="000000"/>
          <w:szCs w:val="24"/>
        </w:rPr>
      </w:pPr>
    </w:p>
    <w:p w14:paraId="05A72D7A"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Photographs of students, when associated with the student’s name, shall not be displayed on any page of the sch</w:t>
      </w:r>
      <w:r>
        <w:rPr>
          <w:rFonts w:ascii="Times New Roman" w:hAnsi="Times New Roman"/>
          <w:color w:val="000000"/>
          <w:szCs w:val="24"/>
        </w:rPr>
        <w:t>ool’s web</w:t>
      </w:r>
      <w:r w:rsidRPr="008F3ED6">
        <w:rPr>
          <w:rFonts w:ascii="Times New Roman" w:hAnsi="Times New Roman"/>
          <w:color w:val="000000"/>
          <w:szCs w:val="24"/>
        </w:rPr>
        <w:t xml:space="preserve">site without the prior written consent of the parent (or the student if 18 or older). </w:t>
      </w:r>
    </w:p>
    <w:p w14:paraId="79884283" w14:textId="77777777" w:rsidR="00954498" w:rsidRPr="008F3ED6" w:rsidRDefault="00954498" w:rsidP="00954498">
      <w:pPr>
        <w:rPr>
          <w:rFonts w:ascii="Times New Roman" w:hAnsi="Times New Roman"/>
          <w:color w:val="000000"/>
          <w:szCs w:val="24"/>
        </w:rPr>
      </w:pPr>
    </w:p>
    <w:p w14:paraId="7B6C8755"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The site provides for e-mail communication between the school and individuals for the purpose of exchanging information regarding the school and its activities. </w:t>
      </w:r>
    </w:p>
    <w:p w14:paraId="0D90CFE1" w14:textId="77777777" w:rsidR="00954498" w:rsidRDefault="00954498" w:rsidP="00954498">
      <w:pPr>
        <w:rPr>
          <w:rFonts w:ascii="Times New Roman" w:hAnsi="Times New Roman"/>
          <w:color w:val="000000"/>
          <w:szCs w:val="24"/>
        </w:rPr>
      </w:pPr>
    </w:p>
    <w:p w14:paraId="078391EE" w14:textId="77777777" w:rsidR="00954498" w:rsidRDefault="00954498" w:rsidP="00954498">
      <w:pPr>
        <w:rPr>
          <w:rFonts w:ascii="Times New Roman" w:hAnsi="Times New Roman"/>
          <w:color w:val="000000"/>
          <w:szCs w:val="24"/>
        </w:rPr>
      </w:pPr>
    </w:p>
    <w:p w14:paraId="0582124B" w14:textId="77777777" w:rsidR="00954498" w:rsidRPr="008F3ED6" w:rsidRDefault="00954498" w:rsidP="00954498">
      <w:pPr>
        <w:rPr>
          <w:rFonts w:ascii="Times New Roman" w:hAnsi="Times New Roman"/>
          <w:color w:val="000000"/>
          <w:szCs w:val="24"/>
        </w:rPr>
      </w:pPr>
    </w:p>
    <w:p w14:paraId="6A047088"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Date Adopted:</w:t>
      </w:r>
      <w:r w:rsidRPr="008F3ED6">
        <w:rPr>
          <w:rFonts w:ascii="Times New Roman" w:hAnsi="Times New Roman"/>
          <w:color w:val="000000"/>
          <w:szCs w:val="24"/>
        </w:rPr>
        <w:tab/>
      </w:r>
      <w:r>
        <w:rPr>
          <w:rFonts w:ascii="Times New Roman" w:hAnsi="Times New Roman"/>
          <w:color w:val="000000"/>
          <w:szCs w:val="24"/>
        </w:rPr>
        <w:tab/>
      </w:r>
      <w:r w:rsidRPr="008F3ED6">
        <w:rPr>
          <w:rFonts w:ascii="Times New Roman" w:hAnsi="Times New Roman"/>
          <w:color w:val="000000"/>
          <w:szCs w:val="24"/>
        </w:rPr>
        <w:t>June 20, 2004</w:t>
      </w:r>
    </w:p>
    <w:p w14:paraId="475DEE78"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Date Revised:</w:t>
      </w:r>
      <w:r w:rsidRPr="008F3ED6">
        <w:rPr>
          <w:rFonts w:ascii="Times New Roman" w:hAnsi="Times New Roman"/>
          <w:color w:val="000000"/>
          <w:szCs w:val="24"/>
        </w:rPr>
        <w:tab/>
      </w:r>
      <w:r>
        <w:rPr>
          <w:rFonts w:ascii="Times New Roman" w:hAnsi="Times New Roman"/>
          <w:color w:val="000000"/>
          <w:szCs w:val="24"/>
        </w:rPr>
        <w:tab/>
        <w:t>August 7, 2018</w:t>
      </w:r>
    </w:p>
    <w:p w14:paraId="79923BFF" w14:textId="77777777" w:rsidR="00954498" w:rsidRPr="008F3ED6" w:rsidRDefault="00954498" w:rsidP="00954498">
      <w:pPr>
        <w:rPr>
          <w:rFonts w:ascii="Times New Roman" w:hAnsi="Times New Roman"/>
          <w:color w:val="000000"/>
          <w:szCs w:val="24"/>
        </w:rPr>
      </w:pPr>
    </w:p>
    <w:p w14:paraId="7A148DA2" w14:textId="77777777" w:rsidR="00954498" w:rsidRPr="008F3ED6" w:rsidRDefault="00954498" w:rsidP="00954498">
      <w:pPr>
        <w:rPr>
          <w:rFonts w:ascii="Times New Roman" w:hAnsi="Times New Roman"/>
          <w:color w:val="000000"/>
          <w:szCs w:val="24"/>
        </w:rPr>
      </w:pPr>
    </w:p>
    <w:p w14:paraId="018A848E" w14:textId="77777777" w:rsidR="00954498" w:rsidRPr="008F3ED6" w:rsidRDefault="00954498" w:rsidP="00954498">
      <w:pPr>
        <w:rPr>
          <w:rFonts w:ascii="Times New Roman" w:hAnsi="Times New Roman"/>
          <w:color w:val="000000"/>
          <w:szCs w:val="24"/>
        </w:rPr>
      </w:pPr>
    </w:p>
    <w:p w14:paraId="3A0BE313" w14:textId="77777777" w:rsidR="00954498" w:rsidRPr="008F3ED6" w:rsidRDefault="00954498" w:rsidP="00954498">
      <w:pPr>
        <w:rPr>
          <w:rFonts w:ascii="Times New Roman" w:hAnsi="Times New Roman"/>
          <w:color w:val="000000"/>
          <w:szCs w:val="24"/>
        </w:rPr>
      </w:pPr>
    </w:p>
    <w:p w14:paraId="75131F2D" w14:textId="6E671EF4" w:rsidR="00D3026F" w:rsidRDefault="00D3026F">
      <w:pPr>
        <w:rPr>
          <w:rFonts w:ascii="Times New Roman" w:hAnsi="Times New Roman"/>
          <w:color w:val="000000"/>
          <w:szCs w:val="24"/>
        </w:rPr>
      </w:pPr>
      <w:r>
        <w:rPr>
          <w:rFonts w:ascii="Times New Roman" w:hAnsi="Times New Roman"/>
          <w:color w:val="000000"/>
          <w:szCs w:val="24"/>
        </w:rPr>
        <w:br w:type="page"/>
      </w:r>
    </w:p>
    <w:p w14:paraId="076312D6"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lastRenderedPageBreak/>
        <w:t>5.24 - STUDENT PARTICIPATION IN SURVEYS</w:t>
      </w:r>
    </w:p>
    <w:p w14:paraId="7ED658CE" w14:textId="77777777" w:rsidR="00954498" w:rsidRPr="008F3ED6" w:rsidRDefault="00954498" w:rsidP="00954498">
      <w:pPr>
        <w:rPr>
          <w:rFonts w:ascii="Times New Roman" w:hAnsi="Times New Roman"/>
          <w:b/>
          <w:color w:val="000000"/>
          <w:szCs w:val="24"/>
        </w:rPr>
      </w:pPr>
    </w:p>
    <w:p w14:paraId="0019D877"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u w:val="single"/>
        </w:rPr>
        <w:t>Section One</w:t>
      </w:r>
      <w:r w:rsidRPr="008F3ED6">
        <w:rPr>
          <w:rFonts w:ascii="Times New Roman" w:hAnsi="Times New Roman"/>
          <w:color w:val="000000"/>
          <w:szCs w:val="24"/>
        </w:rPr>
        <w:t>:  No student shall be required to submit to a survey, analysis, or evaluation  which is administered or distributed by a school, and is funded in whole or in part by any program administered by the U.S. Department of Education without the prior written consent of the parent/guardian that reveals information concerning the following:</w:t>
      </w:r>
    </w:p>
    <w:p w14:paraId="7A9209FE" w14:textId="77777777" w:rsidR="00954498" w:rsidRPr="008F3ED6" w:rsidRDefault="00954498" w:rsidP="00954498">
      <w:pPr>
        <w:rPr>
          <w:rFonts w:ascii="Times New Roman" w:hAnsi="Times New Roman"/>
          <w:color w:val="000000"/>
          <w:szCs w:val="24"/>
        </w:rPr>
      </w:pPr>
    </w:p>
    <w:p w14:paraId="4F966164"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1.</w:t>
      </w:r>
      <w:r w:rsidRPr="008F3ED6">
        <w:rPr>
          <w:rFonts w:ascii="Times New Roman" w:hAnsi="Times New Roman"/>
          <w:color w:val="000000"/>
          <w:szCs w:val="24"/>
        </w:rPr>
        <w:tab/>
        <w:t>political affiliations;</w:t>
      </w:r>
    </w:p>
    <w:p w14:paraId="57231437" w14:textId="77777777" w:rsidR="00954498" w:rsidRPr="008F3ED6" w:rsidRDefault="00954498" w:rsidP="00954498">
      <w:pPr>
        <w:ind w:left="720" w:hanging="720"/>
        <w:rPr>
          <w:rFonts w:ascii="Times New Roman" w:hAnsi="Times New Roman"/>
          <w:color w:val="000000"/>
          <w:szCs w:val="24"/>
        </w:rPr>
      </w:pPr>
      <w:r w:rsidRPr="008F3ED6">
        <w:rPr>
          <w:rFonts w:ascii="Times New Roman" w:hAnsi="Times New Roman"/>
          <w:color w:val="000000"/>
          <w:szCs w:val="24"/>
        </w:rPr>
        <w:t>2.</w:t>
      </w:r>
      <w:r w:rsidRPr="008F3ED6">
        <w:rPr>
          <w:rFonts w:ascii="Times New Roman" w:hAnsi="Times New Roman"/>
          <w:color w:val="000000"/>
          <w:szCs w:val="24"/>
        </w:rPr>
        <w:tab/>
        <w:t>mental and psychological problems po</w:t>
      </w:r>
      <w:r>
        <w:rPr>
          <w:rFonts w:ascii="Times New Roman" w:hAnsi="Times New Roman"/>
          <w:color w:val="000000"/>
          <w:szCs w:val="24"/>
        </w:rPr>
        <w:t xml:space="preserve">tentially embarrassing to the </w:t>
      </w:r>
      <w:r w:rsidRPr="008F3ED6">
        <w:rPr>
          <w:rFonts w:ascii="Times New Roman" w:hAnsi="Times New Roman"/>
          <w:color w:val="000000"/>
          <w:szCs w:val="24"/>
        </w:rPr>
        <w:t>student or his family;</w:t>
      </w:r>
    </w:p>
    <w:p w14:paraId="77CB687B"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3.</w:t>
      </w:r>
      <w:r w:rsidRPr="008F3ED6">
        <w:rPr>
          <w:rFonts w:ascii="Times New Roman" w:hAnsi="Times New Roman"/>
          <w:color w:val="000000"/>
          <w:szCs w:val="24"/>
        </w:rPr>
        <w:tab/>
        <w:t>sex behavior and attitudes</w:t>
      </w:r>
    </w:p>
    <w:p w14:paraId="5174231B"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4.</w:t>
      </w:r>
      <w:r w:rsidRPr="008F3ED6">
        <w:rPr>
          <w:rFonts w:ascii="Times New Roman" w:hAnsi="Times New Roman"/>
          <w:color w:val="000000"/>
          <w:szCs w:val="24"/>
        </w:rPr>
        <w:tab/>
        <w:t>illegal, antisocial, self-incriminating, and demeaning behavior;</w:t>
      </w:r>
    </w:p>
    <w:p w14:paraId="6F73965A" w14:textId="77777777" w:rsidR="00954498" w:rsidRPr="008F3ED6" w:rsidRDefault="00954498" w:rsidP="00954498">
      <w:pPr>
        <w:ind w:left="720" w:hanging="720"/>
        <w:rPr>
          <w:rFonts w:ascii="Times New Roman" w:hAnsi="Times New Roman"/>
          <w:color w:val="000000"/>
          <w:szCs w:val="24"/>
        </w:rPr>
      </w:pPr>
      <w:r w:rsidRPr="008F3ED6">
        <w:rPr>
          <w:rFonts w:ascii="Times New Roman" w:hAnsi="Times New Roman"/>
          <w:color w:val="000000"/>
          <w:szCs w:val="24"/>
        </w:rPr>
        <w:t>5.</w:t>
      </w:r>
      <w:r w:rsidRPr="008F3ED6">
        <w:rPr>
          <w:rFonts w:ascii="Times New Roman" w:hAnsi="Times New Roman"/>
          <w:color w:val="000000"/>
          <w:szCs w:val="24"/>
        </w:rPr>
        <w:tab/>
        <w:t>critical appraisals of other individua</w:t>
      </w:r>
      <w:r>
        <w:rPr>
          <w:rFonts w:ascii="Times New Roman" w:hAnsi="Times New Roman"/>
          <w:color w:val="000000"/>
          <w:szCs w:val="24"/>
        </w:rPr>
        <w:t xml:space="preserve">ls with whom respondents have </w:t>
      </w:r>
      <w:r w:rsidRPr="008F3ED6">
        <w:rPr>
          <w:rFonts w:ascii="Times New Roman" w:hAnsi="Times New Roman"/>
          <w:color w:val="000000"/>
          <w:szCs w:val="24"/>
        </w:rPr>
        <w:t>close family relationships;</w:t>
      </w:r>
    </w:p>
    <w:p w14:paraId="405BE8D7" w14:textId="77777777" w:rsidR="00954498" w:rsidRPr="008F3ED6" w:rsidRDefault="00954498" w:rsidP="00954498">
      <w:pPr>
        <w:ind w:left="720" w:hanging="720"/>
        <w:rPr>
          <w:rFonts w:ascii="Times New Roman" w:hAnsi="Times New Roman"/>
          <w:color w:val="000000"/>
          <w:szCs w:val="24"/>
        </w:rPr>
      </w:pPr>
      <w:r w:rsidRPr="008F3ED6">
        <w:rPr>
          <w:rFonts w:ascii="Times New Roman" w:hAnsi="Times New Roman"/>
          <w:color w:val="000000"/>
          <w:szCs w:val="24"/>
        </w:rPr>
        <w:t>6.</w:t>
      </w:r>
      <w:r w:rsidRPr="008F3ED6">
        <w:rPr>
          <w:rFonts w:ascii="Times New Roman" w:hAnsi="Times New Roman"/>
          <w:color w:val="000000"/>
          <w:szCs w:val="24"/>
        </w:rPr>
        <w:tab/>
        <w:t>legally recognized privileged or analogou</w:t>
      </w:r>
      <w:r>
        <w:rPr>
          <w:rFonts w:ascii="Times New Roman" w:hAnsi="Times New Roman"/>
          <w:color w:val="000000"/>
          <w:szCs w:val="24"/>
        </w:rPr>
        <w:t xml:space="preserve">s relationships, such as those </w:t>
      </w:r>
      <w:r w:rsidRPr="008F3ED6">
        <w:rPr>
          <w:rFonts w:ascii="Times New Roman" w:hAnsi="Times New Roman"/>
          <w:color w:val="000000"/>
          <w:szCs w:val="24"/>
        </w:rPr>
        <w:t>of lawyers, physicians, and ministers;</w:t>
      </w:r>
    </w:p>
    <w:p w14:paraId="21005A8C"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7.</w:t>
      </w:r>
      <w:r w:rsidRPr="008F3ED6">
        <w:rPr>
          <w:rFonts w:ascii="Times New Roman" w:hAnsi="Times New Roman"/>
          <w:color w:val="000000"/>
          <w:szCs w:val="24"/>
        </w:rPr>
        <w:tab/>
        <w:t>religious practices, affiliations, or belief</w:t>
      </w:r>
      <w:r>
        <w:rPr>
          <w:rFonts w:ascii="Times New Roman" w:hAnsi="Times New Roman"/>
          <w:color w:val="000000"/>
          <w:szCs w:val="24"/>
        </w:rPr>
        <w:t xml:space="preserve">s of the student or student’s </w:t>
      </w:r>
      <w:r w:rsidRPr="008F3ED6">
        <w:rPr>
          <w:rFonts w:ascii="Times New Roman" w:hAnsi="Times New Roman"/>
          <w:color w:val="000000"/>
          <w:szCs w:val="24"/>
        </w:rPr>
        <w:t>parent; or</w:t>
      </w:r>
    </w:p>
    <w:p w14:paraId="259E698E" w14:textId="77777777" w:rsidR="00954498" w:rsidRPr="008F3ED6" w:rsidRDefault="00954498" w:rsidP="00954498">
      <w:pPr>
        <w:ind w:left="720" w:hanging="720"/>
        <w:rPr>
          <w:rFonts w:ascii="Times New Roman" w:hAnsi="Times New Roman"/>
          <w:color w:val="000000"/>
          <w:szCs w:val="24"/>
        </w:rPr>
      </w:pPr>
      <w:r w:rsidRPr="008F3ED6">
        <w:rPr>
          <w:rFonts w:ascii="Times New Roman" w:hAnsi="Times New Roman"/>
          <w:color w:val="000000"/>
          <w:szCs w:val="24"/>
        </w:rPr>
        <w:t>8.</w:t>
      </w:r>
      <w:r w:rsidRPr="008F3ED6">
        <w:rPr>
          <w:rFonts w:ascii="Times New Roman" w:hAnsi="Times New Roman"/>
          <w:color w:val="000000"/>
          <w:szCs w:val="24"/>
        </w:rPr>
        <w:tab/>
        <w:t>income(other than that required by la</w:t>
      </w:r>
      <w:r>
        <w:rPr>
          <w:rFonts w:ascii="Times New Roman" w:hAnsi="Times New Roman"/>
          <w:color w:val="000000"/>
          <w:szCs w:val="24"/>
        </w:rPr>
        <w:t xml:space="preserve">w to determine eligibility for </w:t>
      </w:r>
      <w:r w:rsidRPr="008F3ED6">
        <w:rPr>
          <w:rFonts w:ascii="Times New Roman" w:hAnsi="Times New Roman"/>
          <w:color w:val="000000"/>
          <w:szCs w:val="24"/>
        </w:rPr>
        <w:t>participation in a program or for receiv</w:t>
      </w:r>
      <w:r>
        <w:rPr>
          <w:rFonts w:ascii="Times New Roman" w:hAnsi="Times New Roman"/>
          <w:color w:val="000000"/>
          <w:szCs w:val="24"/>
        </w:rPr>
        <w:t xml:space="preserve">ing financial assistance under </w:t>
      </w:r>
      <w:r w:rsidRPr="008F3ED6">
        <w:rPr>
          <w:rFonts w:ascii="Times New Roman" w:hAnsi="Times New Roman"/>
          <w:color w:val="000000"/>
          <w:szCs w:val="24"/>
        </w:rPr>
        <w:t>such program).</w:t>
      </w:r>
    </w:p>
    <w:p w14:paraId="49442502" w14:textId="77777777" w:rsidR="00954498" w:rsidRPr="008F3ED6" w:rsidRDefault="00954498" w:rsidP="00954498">
      <w:pPr>
        <w:rPr>
          <w:rFonts w:ascii="Times New Roman" w:hAnsi="Times New Roman"/>
          <w:color w:val="000000"/>
          <w:szCs w:val="24"/>
        </w:rPr>
      </w:pPr>
    </w:p>
    <w:p w14:paraId="564C8EF3"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u w:val="single"/>
        </w:rPr>
        <w:t>Section Two</w:t>
      </w:r>
      <w:r w:rsidRPr="008F3ED6">
        <w:rPr>
          <w:rFonts w:ascii="Times New Roman" w:hAnsi="Times New Roman"/>
          <w:color w:val="000000"/>
          <w:szCs w:val="24"/>
        </w:rPr>
        <w:t>:  No surveys shall be administered without the prior approval of the school Director.  Any survey created by a third party, or funded, in whole or in part, as part of any US Department of Education administered program, containing one or more of the eight categories listed above shall be available to be inspected by a student’s parent/guardian before the survey is administered or distributed by a school to a student.  Parents/guardians shall have the right to deny permission for their child to participate in the taking of the survey.  The school shall not penalize students whose parents/guardians exercise this option.  The school shall take reasonable precautions to protect students’ privacy during their participation in the administration of any survey, analysis, or evaluation containing one or more of the eight categories listed above.</w:t>
      </w:r>
    </w:p>
    <w:p w14:paraId="5214D638" w14:textId="77777777" w:rsidR="00954498" w:rsidRPr="008F3ED6" w:rsidRDefault="00954498" w:rsidP="00954498">
      <w:pPr>
        <w:rPr>
          <w:rFonts w:ascii="Times New Roman" w:hAnsi="Times New Roman"/>
          <w:color w:val="000000"/>
          <w:szCs w:val="24"/>
        </w:rPr>
      </w:pPr>
    </w:p>
    <w:p w14:paraId="046B094D"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u w:val="single"/>
        </w:rPr>
        <w:t>Section Three</w:t>
      </w:r>
      <w:r w:rsidRPr="008F3ED6">
        <w:rPr>
          <w:rFonts w:ascii="Times New Roman" w:hAnsi="Times New Roman"/>
          <w:color w:val="000000"/>
          <w:szCs w:val="24"/>
        </w:rPr>
        <w:t>:  Parents or guardians wishing to inspect a survey, analysis, or evaluation shall be able to do so in the administrative office where the surveys shall be available for inspection for a period of ten (10) days (regular school days when school is in session) after the notice of intent to administer the survey is sent.  Included in the notice shall be information regarding how the survey or questionnaire will be administered; how it will be utilized; and the persons or entities that will have access to the results of the completed survey or questionnaire.  Parents may refuse to allow their student to participate before or after reviewing the survey or questionnaire.</w:t>
      </w:r>
    </w:p>
    <w:p w14:paraId="1950721E" w14:textId="77777777" w:rsidR="00954498" w:rsidRPr="008F3ED6" w:rsidRDefault="00954498" w:rsidP="00954498">
      <w:pPr>
        <w:rPr>
          <w:rFonts w:ascii="Times New Roman" w:hAnsi="Times New Roman"/>
          <w:color w:val="000000"/>
          <w:szCs w:val="24"/>
        </w:rPr>
      </w:pPr>
    </w:p>
    <w:p w14:paraId="3E36A3A5"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requirements of sections one, two, and three of this policy do not apply to a survey administered to a student in accordance with the Individuals with Disabilities Education Act (IDEA).</w:t>
      </w:r>
    </w:p>
    <w:p w14:paraId="5130B400" w14:textId="77777777" w:rsidR="00954498" w:rsidRPr="008F3ED6" w:rsidRDefault="00954498" w:rsidP="00954498">
      <w:pPr>
        <w:rPr>
          <w:rFonts w:ascii="Times New Roman" w:hAnsi="Times New Roman"/>
          <w:color w:val="000000"/>
          <w:szCs w:val="24"/>
        </w:rPr>
      </w:pPr>
    </w:p>
    <w:p w14:paraId="547653A4"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u w:val="single"/>
        </w:rPr>
        <w:t>Section Four:</w:t>
      </w:r>
      <w:r w:rsidRPr="008F3ED6">
        <w:rPr>
          <w:rFonts w:ascii="Times New Roman" w:hAnsi="Times New Roman"/>
          <w:color w:val="000000"/>
          <w:szCs w:val="24"/>
        </w:rPr>
        <w:t xml:space="preserve"> Prior written parental permission is required before any survey or questionnaire (not including tests mandated by state or Federal law or regulation and </w:t>
      </w:r>
      <w:r w:rsidRPr="008F3ED6">
        <w:rPr>
          <w:rFonts w:ascii="Times New Roman" w:hAnsi="Times New Roman"/>
          <w:color w:val="000000"/>
          <w:szCs w:val="24"/>
        </w:rPr>
        <w:lastRenderedPageBreak/>
        <w:t>standardized scholastic achievement tests) is administered to a student the responses to which are to be provided to a person or entity other than another pubic school, school district, or any branch of the Federal Government and which requests or requires a student to provide any of the eight (8) categories of information listed above and/or the following;</w:t>
      </w:r>
    </w:p>
    <w:p w14:paraId="5A73AD24"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 </w:t>
      </w:r>
    </w:p>
    <w:p w14:paraId="22C633DE" w14:textId="77777777" w:rsidR="00954498" w:rsidRPr="008F3ED6" w:rsidRDefault="00954498" w:rsidP="00954498">
      <w:pPr>
        <w:ind w:left="720"/>
        <w:rPr>
          <w:rFonts w:ascii="Times New Roman" w:hAnsi="Times New Roman"/>
          <w:color w:val="000000"/>
          <w:szCs w:val="24"/>
        </w:rPr>
      </w:pPr>
      <w:r w:rsidRPr="008F3ED6">
        <w:rPr>
          <w:rFonts w:ascii="Times New Roman" w:hAnsi="Times New Roman"/>
          <w:color w:val="000000"/>
          <w:szCs w:val="24"/>
        </w:rPr>
        <w:t>1.   A student’s name;</w:t>
      </w:r>
    </w:p>
    <w:p w14:paraId="28C093CE" w14:textId="77777777" w:rsidR="00954498" w:rsidRPr="008F3ED6" w:rsidRDefault="00954498" w:rsidP="00954498">
      <w:pPr>
        <w:ind w:left="720"/>
        <w:rPr>
          <w:rFonts w:ascii="Times New Roman" w:hAnsi="Times New Roman"/>
          <w:color w:val="000000"/>
          <w:szCs w:val="24"/>
        </w:rPr>
      </w:pPr>
    </w:p>
    <w:p w14:paraId="7EF31C99" w14:textId="77777777" w:rsidR="00954498" w:rsidRPr="008F3ED6" w:rsidRDefault="00954498" w:rsidP="00954498">
      <w:pPr>
        <w:ind w:left="720"/>
        <w:rPr>
          <w:rFonts w:ascii="Times New Roman" w:hAnsi="Times New Roman"/>
          <w:color w:val="000000"/>
          <w:szCs w:val="24"/>
        </w:rPr>
      </w:pPr>
      <w:r w:rsidRPr="008F3ED6">
        <w:rPr>
          <w:rFonts w:ascii="Times New Roman" w:hAnsi="Times New Roman"/>
          <w:color w:val="000000"/>
          <w:szCs w:val="24"/>
        </w:rPr>
        <w:t>2.   The name of the student’s parent or member of the student’s family;</w:t>
      </w:r>
    </w:p>
    <w:p w14:paraId="4F9D26D2" w14:textId="77777777" w:rsidR="00954498" w:rsidRPr="008F3ED6" w:rsidRDefault="00954498" w:rsidP="00954498">
      <w:pPr>
        <w:ind w:left="720"/>
        <w:rPr>
          <w:rFonts w:ascii="Times New Roman" w:hAnsi="Times New Roman"/>
          <w:color w:val="000000"/>
          <w:szCs w:val="24"/>
        </w:rPr>
      </w:pPr>
    </w:p>
    <w:p w14:paraId="5AE72F43" w14:textId="77777777" w:rsidR="00954498" w:rsidRPr="008F3ED6" w:rsidRDefault="00954498" w:rsidP="00954498">
      <w:pPr>
        <w:numPr>
          <w:ilvl w:val="0"/>
          <w:numId w:val="2"/>
        </w:numPr>
        <w:rPr>
          <w:rFonts w:ascii="Times New Roman" w:hAnsi="Times New Roman"/>
          <w:color w:val="000000"/>
          <w:szCs w:val="24"/>
        </w:rPr>
      </w:pPr>
      <w:r w:rsidRPr="008F3ED6">
        <w:rPr>
          <w:rFonts w:ascii="Times New Roman" w:hAnsi="Times New Roman"/>
          <w:color w:val="000000"/>
          <w:szCs w:val="24"/>
        </w:rPr>
        <w:t xml:space="preserve">The address, telephone number, or e-mail address of a student or a </w:t>
      </w:r>
    </w:p>
    <w:p w14:paraId="720D0989" w14:textId="77777777" w:rsidR="00954498" w:rsidRPr="008F3ED6" w:rsidRDefault="00954498" w:rsidP="00954498">
      <w:pPr>
        <w:ind w:left="720" w:firstLine="360"/>
        <w:rPr>
          <w:rFonts w:ascii="Times New Roman" w:hAnsi="Times New Roman"/>
          <w:color w:val="000000"/>
          <w:szCs w:val="24"/>
        </w:rPr>
      </w:pPr>
      <w:r w:rsidRPr="008F3ED6">
        <w:rPr>
          <w:rFonts w:ascii="Times New Roman" w:hAnsi="Times New Roman"/>
          <w:color w:val="000000"/>
          <w:szCs w:val="24"/>
        </w:rPr>
        <w:t>member of a student’s family;</w:t>
      </w:r>
    </w:p>
    <w:p w14:paraId="7933B1B2" w14:textId="77777777" w:rsidR="00954498" w:rsidRPr="008F3ED6" w:rsidRDefault="00954498" w:rsidP="00954498">
      <w:pPr>
        <w:ind w:left="720"/>
        <w:rPr>
          <w:rFonts w:ascii="Times New Roman" w:hAnsi="Times New Roman"/>
          <w:color w:val="000000"/>
          <w:szCs w:val="24"/>
        </w:rPr>
      </w:pPr>
    </w:p>
    <w:p w14:paraId="4F34ED47" w14:textId="77777777" w:rsidR="00954498" w:rsidRPr="008F3ED6" w:rsidRDefault="00954498" w:rsidP="00954498">
      <w:pPr>
        <w:numPr>
          <w:ilvl w:val="0"/>
          <w:numId w:val="2"/>
        </w:numPr>
        <w:rPr>
          <w:rFonts w:ascii="Times New Roman" w:hAnsi="Times New Roman"/>
          <w:color w:val="000000"/>
          <w:szCs w:val="24"/>
        </w:rPr>
      </w:pPr>
      <w:r w:rsidRPr="008F3ED6">
        <w:rPr>
          <w:rFonts w:ascii="Times New Roman" w:hAnsi="Times New Roman"/>
          <w:color w:val="000000"/>
          <w:szCs w:val="24"/>
        </w:rPr>
        <w:t xml:space="preserve">A personal identification number, such as a social security number, </w:t>
      </w:r>
    </w:p>
    <w:p w14:paraId="3C7FA11F" w14:textId="77777777" w:rsidR="00954498" w:rsidRPr="008F3ED6" w:rsidRDefault="00954498" w:rsidP="00954498">
      <w:pPr>
        <w:ind w:left="720" w:firstLine="360"/>
        <w:rPr>
          <w:rFonts w:ascii="Times New Roman" w:hAnsi="Times New Roman"/>
          <w:color w:val="000000"/>
          <w:szCs w:val="24"/>
        </w:rPr>
      </w:pPr>
      <w:r w:rsidRPr="008F3ED6">
        <w:rPr>
          <w:rFonts w:ascii="Times New Roman" w:hAnsi="Times New Roman"/>
          <w:color w:val="000000"/>
          <w:szCs w:val="24"/>
        </w:rPr>
        <w:t xml:space="preserve">driver’s license number, or student identification number of a student or </w:t>
      </w:r>
    </w:p>
    <w:p w14:paraId="0755046C" w14:textId="77777777" w:rsidR="00954498" w:rsidRPr="008F3ED6" w:rsidRDefault="00954498" w:rsidP="00954498">
      <w:pPr>
        <w:ind w:left="720" w:firstLine="360"/>
        <w:rPr>
          <w:rFonts w:ascii="Times New Roman" w:hAnsi="Times New Roman"/>
          <w:color w:val="000000"/>
          <w:szCs w:val="24"/>
        </w:rPr>
      </w:pPr>
      <w:r w:rsidRPr="008F3ED6">
        <w:rPr>
          <w:rFonts w:ascii="Times New Roman" w:hAnsi="Times New Roman"/>
          <w:color w:val="000000"/>
          <w:szCs w:val="24"/>
        </w:rPr>
        <w:t>a member of the student’s family;</w:t>
      </w:r>
    </w:p>
    <w:p w14:paraId="639754C3" w14:textId="77777777" w:rsidR="00954498" w:rsidRPr="008F3ED6" w:rsidRDefault="00954498" w:rsidP="00954498">
      <w:pPr>
        <w:ind w:left="720"/>
        <w:rPr>
          <w:rFonts w:ascii="Times New Roman" w:hAnsi="Times New Roman"/>
          <w:color w:val="000000"/>
          <w:szCs w:val="24"/>
        </w:rPr>
      </w:pPr>
    </w:p>
    <w:p w14:paraId="3F9B9927" w14:textId="77777777" w:rsidR="00954498" w:rsidRPr="008F3ED6" w:rsidRDefault="00954498" w:rsidP="00954498">
      <w:pPr>
        <w:numPr>
          <w:ilvl w:val="0"/>
          <w:numId w:val="2"/>
        </w:numPr>
        <w:rPr>
          <w:rFonts w:ascii="Times New Roman" w:hAnsi="Times New Roman"/>
          <w:color w:val="000000"/>
          <w:szCs w:val="24"/>
        </w:rPr>
      </w:pPr>
      <w:r w:rsidRPr="008F3ED6">
        <w:rPr>
          <w:rFonts w:ascii="Times New Roman" w:hAnsi="Times New Roman"/>
          <w:color w:val="000000"/>
          <w:szCs w:val="24"/>
        </w:rPr>
        <w:t xml:space="preserve">Any information, the disclosure of which is regulated, or prohibited by </w:t>
      </w:r>
    </w:p>
    <w:p w14:paraId="4F4F3E9D" w14:textId="77777777" w:rsidR="00954498" w:rsidRPr="008F3ED6" w:rsidRDefault="00954498" w:rsidP="00954498">
      <w:pPr>
        <w:ind w:left="720" w:firstLine="360"/>
        <w:rPr>
          <w:rFonts w:ascii="Times New Roman" w:hAnsi="Times New Roman"/>
          <w:color w:val="000000"/>
          <w:szCs w:val="24"/>
        </w:rPr>
      </w:pPr>
      <w:r w:rsidRPr="008F3ED6">
        <w:rPr>
          <w:rFonts w:ascii="Times New Roman" w:hAnsi="Times New Roman"/>
          <w:color w:val="000000"/>
          <w:szCs w:val="24"/>
        </w:rPr>
        <w:t>any other state or federal law or regulation.</w:t>
      </w:r>
    </w:p>
    <w:p w14:paraId="2E21F7E2" w14:textId="77777777" w:rsidR="00954498" w:rsidRPr="008F3ED6" w:rsidRDefault="00954498" w:rsidP="00954498">
      <w:pPr>
        <w:rPr>
          <w:rFonts w:ascii="Times New Roman" w:hAnsi="Times New Roman"/>
          <w:color w:val="000000"/>
          <w:szCs w:val="24"/>
        </w:rPr>
      </w:pPr>
    </w:p>
    <w:p w14:paraId="682F73B0"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rights provided to parents under this policy transfer to the student when he/she turns 18 years old.</w:t>
      </w:r>
    </w:p>
    <w:p w14:paraId="7F7617ED" w14:textId="77777777" w:rsidR="00954498" w:rsidRDefault="00954498" w:rsidP="00954498">
      <w:pPr>
        <w:rPr>
          <w:rFonts w:ascii="Times New Roman" w:hAnsi="Times New Roman"/>
          <w:color w:val="000000"/>
          <w:szCs w:val="24"/>
        </w:rPr>
      </w:pPr>
    </w:p>
    <w:p w14:paraId="7080DC00" w14:textId="77777777" w:rsidR="00954498" w:rsidRPr="008F3ED6" w:rsidRDefault="00954498" w:rsidP="00954498">
      <w:pPr>
        <w:rPr>
          <w:rFonts w:ascii="Times New Roman" w:hAnsi="Times New Roman"/>
          <w:color w:val="000000"/>
          <w:szCs w:val="24"/>
        </w:rPr>
      </w:pPr>
    </w:p>
    <w:p w14:paraId="713D2D39" w14:textId="77777777" w:rsidR="00954498" w:rsidRPr="008F3ED6" w:rsidRDefault="00954498" w:rsidP="00954498">
      <w:pPr>
        <w:rPr>
          <w:rFonts w:ascii="Times New Roman" w:hAnsi="Times New Roman"/>
          <w:color w:val="000000"/>
          <w:szCs w:val="24"/>
        </w:rPr>
      </w:pPr>
    </w:p>
    <w:p w14:paraId="52FCD8D2"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April 7, 2003</w:t>
      </w:r>
    </w:p>
    <w:p w14:paraId="4916C688"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Revised:  </w:t>
      </w:r>
      <w:r w:rsidRPr="008F3ED6">
        <w:rPr>
          <w:rFonts w:ascii="Times New Roman" w:hAnsi="Times New Roman"/>
          <w:color w:val="000000"/>
          <w:szCs w:val="24"/>
        </w:rPr>
        <w:tab/>
        <w:t>June 22, 2009</w:t>
      </w:r>
    </w:p>
    <w:p w14:paraId="09CB2BDF" w14:textId="77777777" w:rsidR="00954498" w:rsidRDefault="00954498" w:rsidP="00954498">
      <w:pPr>
        <w:pStyle w:val="BodyText"/>
        <w:rPr>
          <w:rFonts w:ascii="Times New Roman" w:hAnsi="Times New Roman"/>
          <w:b w:val="0"/>
          <w:sz w:val="24"/>
          <w:szCs w:val="24"/>
        </w:rPr>
      </w:pPr>
    </w:p>
    <w:p w14:paraId="525EC308" w14:textId="053BA13A" w:rsidR="00D3026F" w:rsidRDefault="00D3026F">
      <w:pPr>
        <w:rPr>
          <w:rFonts w:ascii="Times New Roman" w:hAnsi="Times New Roman"/>
          <w:b/>
          <w:color w:val="000000"/>
          <w:szCs w:val="24"/>
        </w:rPr>
      </w:pPr>
      <w:r>
        <w:rPr>
          <w:rFonts w:ascii="Times New Roman" w:hAnsi="Times New Roman"/>
          <w:szCs w:val="24"/>
        </w:rPr>
        <w:br w:type="page"/>
      </w:r>
    </w:p>
    <w:p w14:paraId="186CEC84" w14:textId="77777777" w:rsidR="00954498" w:rsidRPr="008F3ED6" w:rsidRDefault="00954498" w:rsidP="00954498">
      <w:pPr>
        <w:pStyle w:val="BodyText"/>
        <w:rPr>
          <w:rFonts w:ascii="Times New Roman" w:hAnsi="Times New Roman"/>
          <w:sz w:val="24"/>
          <w:szCs w:val="24"/>
        </w:rPr>
      </w:pPr>
      <w:r w:rsidRPr="008F3ED6">
        <w:rPr>
          <w:rFonts w:ascii="Times New Roman" w:hAnsi="Times New Roman"/>
          <w:sz w:val="24"/>
          <w:szCs w:val="24"/>
        </w:rPr>
        <w:lastRenderedPageBreak/>
        <w:t>5.24F1—OBJECTION TO PARTICIPATION IN SURVEYS, ANALYSIS, OR EVALUATIONS</w:t>
      </w:r>
    </w:p>
    <w:p w14:paraId="25BA38EE" w14:textId="77777777" w:rsidR="00954498" w:rsidRPr="008F3ED6" w:rsidRDefault="00954498" w:rsidP="00954498">
      <w:pPr>
        <w:rPr>
          <w:rFonts w:ascii="Times New Roman" w:hAnsi="Times New Roman"/>
          <w:b/>
          <w:color w:val="000000"/>
          <w:szCs w:val="24"/>
        </w:rPr>
      </w:pPr>
    </w:p>
    <w:p w14:paraId="7426C60B"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I, the undersigned, being a parent or guardian of a student, or a student eighteen (18) years of age or older, hereby note my objection to participation by the student named below in the following survey, analysis, or evaluation.</w:t>
      </w:r>
    </w:p>
    <w:p w14:paraId="0E888E0F" w14:textId="77777777" w:rsidR="00954498" w:rsidRPr="008F3ED6" w:rsidRDefault="00954498" w:rsidP="00954498">
      <w:pPr>
        <w:rPr>
          <w:rFonts w:ascii="Times New Roman" w:hAnsi="Times New Roman"/>
          <w:color w:val="000000"/>
          <w:szCs w:val="24"/>
        </w:rPr>
      </w:pPr>
    </w:p>
    <w:p w14:paraId="27BE84E1"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I choose not to have my student participate in the following survey, analysis, or evaluation.</w:t>
      </w:r>
    </w:p>
    <w:p w14:paraId="52FC84C1" w14:textId="77777777" w:rsidR="00954498" w:rsidRPr="008F3ED6" w:rsidRDefault="00954498" w:rsidP="00954498">
      <w:pPr>
        <w:rPr>
          <w:rFonts w:ascii="Times New Roman" w:hAnsi="Times New Roman"/>
          <w:color w:val="000000"/>
          <w:szCs w:val="24"/>
        </w:rPr>
      </w:pPr>
    </w:p>
    <w:p w14:paraId="3C7DB1DC"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Name of specific survey </w:t>
      </w:r>
    </w:p>
    <w:p w14:paraId="3D1D2548" w14:textId="77777777" w:rsidR="00954498" w:rsidRPr="008F3ED6" w:rsidRDefault="00954498" w:rsidP="00954498">
      <w:pPr>
        <w:rPr>
          <w:rFonts w:ascii="Times New Roman" w:hAnsi="Times New Roman"/>
          <w:color w:val="000000"/>
          <w:szCs w:val="24"/>
        </w:rPr>
      </w:pPr>
    </w:p>
    <w:p w14:paraId="222C0543"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__________________________________________________________</w:t>
      </w:r>
    </w:p>
    <w:p w14:paraId="0DD2A778" w14:textId="77777777" w:rsidR="00954498" w:rsidRPr="008F3ED6" w:rsidRDefault="00954498" w:rsidP="00954498">
      <w:pPr>
        <w:rPr>
          <w:rFonts w:ascii="Times New Roman" w:hAnsi="Times New Roman"/>
          <w:color w:val="000000"/>
          <w:szCs w:val="24"/>
        </w:rPr>
      </w:pPr>
    </w:p>
    <w:p w14:paraId="656F6F0C" w14:textId="77777777" w:rsidR="00954498" w:rsidRPr="008F3ED6" w:rsidRDefault="00954498" w:rsidP="00954498">
      <w:pPr>
        <w:rPr>
          <w:rFonts w:ascii="Times New Roman" w:hAnsi="Times New Roman"/>
          <w:color w:val="000000"/>
          <w:szCs w:val="24"/>
        </w:rPr>
      </w:pPr>
    </w:p>
    <w:p w14:paraId="7F0411FF"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____All surveys</w:t>
      </w:r>
    </w:p>
    <w:p w14:paraId="5A336064" w14:textId="77777777" w:rsidR="00954498" w:rsidRPr="008F3ED6" w:rsidRDefault="00954498" w:rsidP="00954498">
      <w:pPr>
        <w:rPr>
          <w:rFonts w:ascii="Times New Roman" w:hAnsi="Times New Roman"/>
          <w:color w:val="000000"/>
          <w:szCs w:val="24"/>
        </w:rPr>
      </w:pPr>
    </w:p>
    <w:p w14:paraId="0005C6CE" w14:textId="77777777" w:rsidR="00954498" w:rsidRPr="008F3ED6" w:rsidRDefault="00954498" w:rsidP="00954498">
      <w:pPr>
        <w:rPr>
          <w:rFonts w:ascii="Times New Roman" w:hAnsi="Times New Roman"/>
          <w:color w:val="000000"/>
          <w:szCs w:val="24"/>
        </w:rPr>
      </w:pPr>
    </w:p>
    <w:p w14:paraId="78A88494"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__________________________________________</w:t>
      </w:r>
    </w:p>
    <w:p w14:paraId="73F3275D"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Name of student (Printed)</w:t>
      </w:r>
    </w:p>
    <w:p w14:paraId="5239FD51" w14:textId="77777777" w:rsidR="00954498" w:rsidRPr="008F3ED6" w:rsidRDefault="00954498" w:rsidP="00954498">
      <w:pPr>
        <w:rPr>
          <w:rFonts w:ascii="Times New Roman" w:hAnsi="Times New Roman"/>
          <w:color w:val="000000"/>
          <w:szCs w:val="24"/>
        </w:rPr>
      </w:pPr>
    </w:p>
    <w:p w14:paraId="15B7E0DF" w14:textId="77777777" w:rsidR="00954498" w:rsidRPr="008F3ED6" w:rsidRDefault="00954498" w:rsidP="00954498">
      <w:pPr>
        <w:rPr>
          <w:rFonts w:ascii="Times New Roman" w:hAnsi="Times New Roman"/>
          <w:color w:val="000000"/>
          <w:szCs w:val="24"/>
        </w:rPr>
      </w:pPr>
    </w:p>
    <w:p w14:paraId="4A3A99B0"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_________________________________________</w:t>
      </w:r>
    </w:p>
    <w:p w14:paraId="4526C423"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Signature of parent (or student, if 18 or older)</w:t>
      </w:r>
    </w:p>
    <w:p w14:paraId="7B3F4C53" w14:textId="77777777" w:rsidR="00954498" w:rsidRPr="008F3ED6" w:rsidRDefault="00954498" w:rsidP="00954498">
      <w:pPr>
        <w:rPr>
          <w:rFonts w:ascii="Times New Roman" w:hAnsi="Times New Roman"/>
          <w:color w:val="000000"/>
          <w:szCs w:val="24"/>
        </w:rPr>
      </w:pPr>
    </w:p>
    <w:p w14:paraId="466015A5" w14:textId="77777777" w:rsidR="00954498" w:rsidRPr="008F3ED6" w:rsidRDefault="00954498" w:rsidP="00954498">
      <w:pPr>
        <w:rPr>
          <w:rFonts w:ascii="Times New Roman" w:hAnsi="Times New Roman"/>
          <w:color w:val="000000"/>
          <w:szCs w:val="24"/>
        </w:rPr>
      </w:pPr>
    </w:p>
    <w:p w14:paraId="6F2B40C4" w14:textId="77777777" w:rsidR="00954498" w:rsidRPr="008F3ED6" w:rsidRDefault="00954498" w:rsidP="00954498">
      <w:pPr>
        <w:rPr>
          <w:rFonts w:ascii="Times New Roman" w:hAnsi="Times New Roman"/>
          <w:color w:val="000000"/>
          <w:szCs w:val="24"/>
        </w:rPr>
      </w:pPr>
    </w:p>
    <w:p w14:paraId="696099A2" w14:textId="77777777" w:rsidR="00954498" w:rsidRPr="008F3ED6" w:rsidRDefault="00954498" w:rsidP="00954498">
      <w:pPr>
        <w:rPr>
          <w:rFonts w:ascii="Times New Roman" w:hAnsi="Times New Roman"/>
          <w:color w:val="000000"/>
          <w:szCs w:val="24"/>
        </w:rPr>
      </w:pPr>
    </w:p>
    <w:p w14:paraId="39F2D490"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________________________________________</w:t>
      </w:r>
    </w:p>
    <w:p w14:paraId="33D163B1"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Date form was filed (To be filled in by office personnel)</w:t>
      </w:r>
    </w:p>
    <w:p w14:paraId="02EA4CCE" w14:textId="77777777" w:rsidR="00954498" w:rsidRPr="008F3ED6" w:rsidRDefault="00954498" w:rsidP="00954498">
      <w:pPr>
        <w:rPr>
          <w:rFonts w:ascii="Times New Roman" w:hAnsi="Times New Roman"/>
          <w:color w:val="000000"/>
          <w:szCs w:val="24"/>
        </w:rPr>
      </w:pPr>
    </w:p>
    <w:p w14:paraId="71912398" w14:textId="77777777" w:rsidR="00954498" w:rsidRPr="008F3ED6" w:rsidRDefault="00954498" w:rsidP="00954498">
      <w:pPr>
        <w:rPr>
          <w:rFonts w:ascii="Times New Roman" w:hAnsi="Times New Roman"/>
          <w:color w:val="000000"/>
          <w:szCs w:val="24"/>
        </w:rPr>
      </w:pPr>
    </w:p>
    <w:p w14:paraId="680F773A" w14:textId="77777777" w:rsidR="00954498" w:rsidRPr="008F3ED6" w:rsidRDefault="00954498" w:rsidP="00954498">
      <w:pPr>
        <w:rPr>
          <w:rFonts w:ascii="Times New Roman" w:hAnsi="Times New Roman"/>
          <w:color w:val="000000"/>
          <w:szCs w:val="24"/>
        </w:rPr>
      </w:pPr>
    </w:p>
    <w:p w14:paraId="345DEA53" w14:textId="77777777" w:rsidR="00954498" w:rsidRPr="008F3ED6" w:rsidRDefault="00954498" w:rsidP="00954498">
      <w:pPr>
        <w:rPr>
          <w:rFonts w:ascii="Times New Roman" w:hAnsi="Times New Roman"/>
          <w:color w:val="000000"/>
          <w:szCs w:val="24"/>
        </w:rPr>
      </w:pPr>
    </w:p>
    <w:p w14:paraId="11F34E78" w14:textId="77777777" w:rsidR="00954498" w:rsidRPr="008F3ED6" w:rsidRDefault="00954498" w:rsidP="00954498">
      <w:pPr>
        <w:rPr>
          <w:rFonts w:ascii="Times New Roman" w:hAnsi="Times New Roman"/>
          <w:color w:val="000000"/>
          <w:szCs w:val="24"/>
        </w:rPr>
      </w:pPr>
    </w:p>
    <w:p w14:paraId="3E15FCAE" w14:textId="77777777" w:rsidR="00954498" w:rsidRPr="008F3ED6" w:rsidRDefault="00954498" w:rsidP="00954498">
      <w:pPr>
        <w:rPr>
          <w:rFonts w:ascii="Times New Roman" w:hAnsi="Times New Roman"/>
          <w:color w:val="000000"/>
          <w:szCs w:val="24"/>
        </w:rPr>
      </w:pPr>
    </w:p>
    <w:p w14:paraId="6C8B63B1" w14:textId="77777777" w:rsidR="00954498" w:rsidRPr="008F3ED6" w:rsidRDefault="00954498" w:rsidP="00954498">
      <w:pPr>
        <w:rPr>
          <w:rFonts w:ascii="Times New Roman" w:hAnsi="Times New Roman"/>
          <w:color w:val="000000"/>
          <w:szCs w:val="24"/>
        </w:rPr>
      </w:pPr>
    </w:p>
    <w:p w14:paraId="3A7C7E41" w14:textId="77777777" w:rsidR="00954498" w:rsidRPr="008F3ED6" w:rsidRDefault="00954498" w:rsidP="00954498">
      <w:pPr>
        <w:rPr>
          <w:rFonts w:ascii="Times New Roman" w:hAnsi="Times New Roman"/>
          <w:color w:val="000000"/>
          <w:szCs w:val="24"/>
        </w:rPr>
      </w:pPr>
    </w:p>
    <w:p w14:paraId="55044E51" w14:textId="77777777" w:rsidR="00954498" w:rsidRPr="008F3ED6" w:rsidRDefault="00954498" w:rsidP="00954498">
      <w:pPr>
        <w:rPr>
          <w:rFonts w:ascii="Times New Roman" w:hAnsi="Times New Roman"/>
          <w:color w:val="000000"/>
          <w:szCs w:val="24"/>
        </w:rPr>
      </w:pPr>
    </w:p>
    <w:p w14:paraId="213D56F0" w14:textId="77777777" w:rsidR="00954498" w:rsidRPr="008F3ED6" w:rsidRDefault="00954498" w:rsidP="00954498">
      <w:pPr>
        <w:rPr>
          <w:rFonts w:ascii="Times New Roman" w:hAnsi="Times New Roman"/>
          <w:color w:val="000000"/>
          <w:szCs w:val="24"/>
        </w:rPr>
      </w:pPr>
    </w:p>
    <w:p w14:paraId="493D030A" w14:textId="77777777" w:rsidR="00954498" w:rsidRPr="008F3ED6" w:rsidRDefault="00954498" w:rsidP="00954498">
      <w:pPr>
        <w:rPr>
          <w:rFonts w:ascii="Times New Roman" w:hAnsi="Times New Roman"/>
          <w:color w:val="000000"/>
          <w:szCs w:val="24"/>
        </w:rPr>
      </w:pPr>
    </w:p>
    <w:p w14:paraId="44AA65E8" w14:textId="77777777" w:rsidR="00954498" w:rsidRPr="008F3ED6" w:rsidRDefault="00954498" w:rsidP="00954498">
      <w:pPr>
        <w:rPr>
          <w:rFonts w:ascii="Times New Roman" w:hAnsi="Times New Roman"/>
          <w:color w:val="000000"/>
          <w:szCs w:val="24"/>
        </w:rPr>
      </w:pPr>
    </w:p>
    <w:p w14:paraId="581455DD" w14:textId="77777777" w:rsidR="00954498" w:rsidRPr="008F3ED6" w:rsidRDefault="00954498" w:rsidP="00954498">
      <w:pPr>
        <w:rPr>
          <w:rFonts w:ascii="Times New Roman" w:hAnsi="Times New Roman"/>
          <w:color w:val="000000"/>
          <w:szCs w:val="24"/>
        </w:rPr>
      </w:pPr>
    </w:p>
    <w:p w14:paraId="1F2EDE4C" w14:textId="77777777" w:rsidR="00954498" w:rsidRPr="008F3ED6" w:rsidRDefault="00954498" w:rsidP="00954498">
      <w:pPr>
        <w:rPr>
          <w:rFonts w:ascii="Times New Roman" w:hAnsi="Times New Roman"/>
          <w:color w:val="000000"/>
          <w:szCs w:val="24"/>
        </w:rPr>
      </w:pPr>
    </w:p>
    <w:p w14:paraId="6412C95F" w14:textId="77777777" w:rsidR="008D7D92" w:rsidRDefault="008D7D92">
      <w:pPr>
        <w:rPr>
          <w:rFonts w:ascii="Times New Roman" w:hAnsi="Times New Roman"/>
          <w:b/>
          <w:color w:val="000000"/>
          <w:szCs w:val="24"/>
        </w:rPr>
      </w:pPr>
      <w:r>
        <w:rPr>
          <w:rFonts w:ascii="Times New Roman" w:hAnsi="Times New Roman"/>
          <w:szCs w:val="24"/>
        </w:rPr>
        <w:br w:type="page"/>
      </w:r>
    </w:p>
    <w:p w14:paraId="3FC43174" w14:textId="77777777" w:rsidR="00954498" w:rsidRPr="008F3ED6" w:rsidRDefault="00954498" w:rsidP="00954498">
      <w:pPr>
        <w:pStyle w:val="BodyText"/>
        <w:rPr>
          <w:rFonts w:ascii="Times New Roman" w:hAnsi="Times New Roman"/>
          <w:sz w:val="24"/>
          <w:szCs w:val="24"/>
        </w:rPr>
      </w:pPr>
      <w:r w:rsidRPr="008F3ED6">
        <w:rPr>
          <w:rFonts w:ascii="Times New Roman" w:hAnsi="Times New Roman"/>
          <w:sz w:val="24"/>
          <w:szCs w:val="24"/>
        </w:rPr>
        <w:lastRenderedPageBreak/>
        <w:t>5.24F2 - PERMISSION TO PARTICIPATE IN A SURVEY, ANALYSIS, OR EVALUATION</w:t>
      </w:r>
    </w:p>
    <w:p w14:paraId="64AA1737" w14:textId="77777777" w:rsidR="00954498" w:rsidRPr="008F3ED6" w:rsidRDefault="00954498" w:rsidP="00954498">
      <w:pPr>
        <w:rPr>
          <w:rFonts w:ascii="Times New Roman" w:hAnsi="Times New Roman"/>
          <w:b/>
          <w:color w:val="000000"/>
          <w:szCs w:val="24"/>
        </w:rPr>
      </w:pPr>
    </w:p>
    <w:p w14:paraId="6C497E48" w14:textId="77777777" w:rsidR="00954498" w:rsidRPr="008F3ED6" w:rsidRDefault="00954498" w:rsidP="00954498">
      <w:pPr>
        <w:rPr>
          <w:rFonts w:ascii="Times New Roman" w:hAnsi="Times New Roman"/>
          <w:color w:val="000000"/>
          <w:szCs w:val="24"/>
        </w:rPr>
      </w:pPr>
    </w:p>
    <w:p w14:paraId="5A7E802C"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I, the undersigned, being a parent of guardian of a student, or a student eighteen (18) years of age or older, hereby grant my permission for the student named below to participate in the following survey, analysis, or evaluation.</w:t>
      </w:r>
    </w:p>
    <w:p w14:paraId="4208071A" w14:textId="77777777" w:rsidR="00954498" w:rsidRPr="008F3ED6" w:rsidRDefault="00954498" w:rsidP="00954498">
      <w:pPr>
        <w:rPr>
          <w:rFonts w:ascii="Times New Roman" w:hAnsi="Times New Roman"/>
          <w:color w:val="000000"/>
          <w:szCs w:val="24"/>
        </w:rPr>
      </w:pPr>
    </w:p>
    <w:p w14:paraId="49055898" w14:textId="77777777" w:rsidR="00954498" w:rsidRPr="008F3ED6" w:rsidRDefault="00954498" w:rsidP="00954498">
      <w:pPr>
        <w:rPr>
          <w:rFonts w:ascii="Times New Roman" w:hAnsi="Times New Roman"/>
          <w:color w:val="000000"/>
          <w:szCs w:val="24"/>
        </w:rPr>
      </w:pPr>
    </w:p>
    <w:p w14:paraId="6D24AB7D"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Name of survey ______________________________________________</w:t>
      </w:r>
    </w:p>
    <w:p w14:paraId="32D3C64F" w14:textId="77777777" w:rsidR="00954498" w:rsidRPr="008F3ED6" w:rsidRDefault="00954498" w:rsidP="00954498">
      <w:pPr>
        <w:rPr>
          <w:rFonts w:ascii="Times New Roman" w:hAnsi="Times New Roman"/>
          <w:color w:val="000000"/>
          <w:szCs w:val="24"/>
        </w:rPr>
      </w:pPr>
    </w:p>
    <w:p w14:paraId="016B8DC2" w14:textId="77777777" w:rsidR="00954498" w:rsidRPr="008F3ED6" w:rsidRDefault="00954498" w:rsidP="00954498">
      <w:pPr>
        <w:rPr>
          <w:rFonts w:ascii="Times New Roman" w:hAnsi="Times New Roman"/>
          <w:color w:val="000000"/>
          <w:szCs w:val="24"/>
        </w:rPr>
      </w:pPr>
    </w:p>
    <w:p w14:paraId="162A02C7"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w:t>
      </w:r>
    </w:p>
    <w:p w14:paraId="64B941B7"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Name of student (Printed)</w:t>
      </w:r>
    </w:p>
    <w:p w14:paraId="321B0261" w14:textId="77777777" w:rsidR="00954498" w:rsidRPr="008F3ED6" w:rsidRDefault="00954498" w:rsidP="00954498">
      <w:pPr>
        <w:rPr>
          <w:rFonts w:ascii="Times New Roman" w:hAnsi="Times New Roman"/>
          <w:color w:val="000000"/>
          <w:szCs w:val="24"/>
        </w:rPr>
      </w:pPr>
    </w:p>
    <w:p w14:paraId="51370CD1" w14:textId="77777777" w:rsidR="00954498" w:rsidRPr="008F3ED6" w:rsidRDefault="00954498" w:rsidP="00954498">
      <w:pPr>
        <w:rPr>
          <w:rFonts w:ascii="Times New Roman" w:hAnsi="Times New Roman"/>
          <w:color w:val="000000"/>
          <w:szCs w:val="24"/>
        </w:rPr>
      </w:pPr>
    </w:p>
    <w:p w14:paraId="47F39600" w14:textId="77777777" w:rsidR="00954498" w:rsidRPr="008F3ED6" w:rsidRDefault="00954498" w:rsidP="00954498">
      <w:pPr>
        <w:rPr>
          <w:rFonts w:ascii="Times New Roman" w:hAnsi="Times New Roman"/>
          <w:color w:val="000000"/>
          <w:szCs w:val="24"/>
        </w:rPr>
      </w:pPr>
    </w:p>
    <w:p w14:paraId="66CE634D"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w:t>
      </w:r>
    </w:p>
    <w:p w14:paraId="16C470FE"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Signature of parent (or student, if 18 or older)</w:t>
      </w:r>
    </w:p>
    <w:p w14:paraId="092F88F5" w14:textId="77777777" w:rsidR="00954498" w:rsidRPr="008F3ED6" w:rsidRDefault="00954498" w:rsidP="00954498">
      <w:pPr>
        <w:rPr>
          <w:rFonts w:ascii="Times New Roman" w:hAnsi="Times New Roman"/>
          <w:color w:val="000000"/>
          <w:szCs w:val="24"/>
        </w:rPr>
      </w:pPr>
    </w:p>
    <w:p w14:paraId="7FA5D9D2" w14:textId="77777777" w:rsidR="00954498" w:rsidRPr="008F3ED6" w:rsidRDefault="00954498" w:rsidP="00954498">
      <w:pPr>
        <w:rPr>
          <w:rFonts w:ascii="Times New Roman" w:hAnsi="Times New Roman"/>
          <w:color w:val="000000"/>
          <w:szCs w:val="24"/>
        </w:rPr>
      </w:pPr>
    </w:p>
    <w:p w14:paraId="18A23DAF" w14:textId="77777777" w:rsidR="00954498" w:rsidRPr="008F3ED6" w:rsidRDefault="00954498" w:rsidP="00954498">
      <w:pPr>
        <w:rPr>
          <w:rFonts w:ascii="Times New Roman" w:hAnsi="Times New Roman"/>
          <w:color w:val="000000"/>
          <w:szCs w:val="24"/>
        </w:rPr>
      </w:pPr>
    </w:p>
    <w:p w14:paraId="232527BC"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____________________________________</w:t>
      </w:r>
    </w:p>
    <w:p w14:paraId="637223DF"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Date form was filed (To be filled in by office personnel)</w:t>
      </w:r>
    </w:p>
    <w:p w14:paraId="2CD71447" w14:textId="77777777" w:rsidR="00954498" w:rsidRPr="008F3ED6" w:rsidRDefault="00954498" w:rsidP="00954498">
      <w:pPr>
        <w:rPr>
          <w:rFonts w:ascii="Times New Roman" w:hAnsi="Times New Roman"/>
          <w:color w:val="000000"/>
          <w:szCs w:val="24"/>
        </w:rPr>
      </w:pPr>
    </w:p>
    <w:p w14:paraId="5231C1B5" w14:textId="77777777" w:rsidR="00954498" w:rsidRPr="008F3ED6" w:rsidRDefault="00954498" w:rsidP="00954498">
      <w:pPr>
        <w:rPr>
          <w:rFonts w:ascii="Times New Roman" w:hAnsi="Times New Roman"/>
          <w:color w:val="000000"/>
          <w:szCs w:val="24"/>
        </w:rPr>
      </w:pPr>
    </w:p>
    <w:p w14:paraId="59E11565" w14:textId="77777777" w:rsidR="00954498" w:rsidRPr="008F3ED6" w:rsidRDefault="00954498" w:rsidP="00954498">
      <w:pPr>
        <w:rPr>
          <w:rFonts w:ascii="Times New Roman" w:hAnsi="Times New Roman"/>
          <w:color w:val="000000"/>
          <w:szCs w:val="24"/>
        </w:rPr>
      </w:pPr>
    </w:p>
    <w:p w14:paraId="2AFE98F6" w14:textId="77777777" w:rsidR="00954498" w:rsidRPr="008F3ED6" w:rsidRDefault="00954498" w:rsidP="00954498">
      <w:pPr>
        <w:rPr>
          <w:rFonts w:ascii="Times New Roman" w:hAnsi="Times New Roman"/>
          <w:color w:val="000000"/>
          <w:szCs w:val="24"/>
        </w:rPr>
      </w:pPr>
    </w:p>
    <w:p w14:paraId="043EE3F9" w14:textId="77777777" w:rsidR="00954498" w:rsidRPr="008F3ED6" w:rsidRDefault="00954498" w:rsidP="00954498">
      <w:pPr>
        <w:rPr>
          <w:rFonts w:ascii="Times New Roman" w:hAnsi="Times New Roman"/>
          <w:color w:val="000000"/>
          <w:szCs w:val="24"/>
        </w:rPr>
      </w:pPr>
    </w:p>
    <w:p w14:paraId="7BBC6952" w14:textId="77777777" w:rsidR="00954498" w:rsidRPr="008F3ED6" w:rsidRDefault="00954498" w:rsidP="00954498">
      <w:pPr>
        <w:rPr>
          <w:rFonts w:ascii="Times New Roman" w:hAnsi="Times New Roman"/>
          <w:color w:val="000000"/>
          <w:szCs w:val="24"/>
        </w:rPr>
      </w:pPr>
    </w:p>
    <w:p w14:paraId="062172E4" w14:textId="77777777" w:rsidR="00954498" w:rsidRPr="008F3ED6" w:rsidRDefault="00954498" w:rsidP="00954498">
      <w:pPr>
        <w:rPr>
          <w:rFonts w:ascii="Times New Roman" w:hAnsi="Times New Roman"/>
          <w:color w:val="000000"/>
          <w:szCs w:val="24"/>
        </w:rPr>
      </w:pPr>
    </w:p>
    <w:p w14:paraId="4C41514B"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April 7, 2003</w:t>
      </w:r>
    </w:p>
    <w:p w14:paraId="00D89A7E"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Date Revised:</w:t>
      </w:r>
    </w:p>
    <w:p w14:paraId="10AB8B00" w14:textId="77777777" w:rsidR="00954498" w:rsidRPr="008F3ED6" w:rsidRDefault="00954498" w:rsidP="00954498">
      <w:pPr>
        <w:rPr>
          <w:rFonts w:ascii="Times New Roman" w:hAnsi="Times New Roman"/>
          <w:color w:val="000000"/>
          <w:szCs w:val="24"/>
        </w:rPr>
      </w:pPr>
    </w:p>
    <w:p w14:paraId="20002D76" w14:textId="77777777" w:rsidR="00954498" w:rsidRPr="008F3ED6" w:rsidRDefault="00954498" w:rsidP="00954498">
      <w:pPr>
        <w:rPr>
          <w:rFonts w:ascii="Times New Roman" w:hAnsi="Times New Roman"/>
          <w:color w:val="000000"/>
          <w:szCs w:val="24"/>
        </w:rPr>
      </w:pPr>
    </w:p>
    <w:p w14:paraId="41DCB829" w14:textId="77777777" w:rsidR="00954498" w:rsidRPr="008F3ED6" w:rsidRDefault="00954498" w:rsidP="00954498">
      <w:pPr>
        <w:rPr>
          <w:rFonts w:ascii="Times New Roman" w:hAnsi="Times New Roman"/>
          <w:color w:val="000000"/>
          <w:szCs w:val="24"/>
        </w:rPr>
      </w:pPr>
    </w:p>
    <w:p w14:paraId="4B91C623" w14:textId="77777777" w:rsidR="00954498" w:rsidRPr="008F3ED6" w:rsidRDefault="00954498" w:rsidP="00954498">
      <w:pPr>
        <w:rPr>
          <w:rFonts w:ascii="Times New Roman" w:hAnsi="Times New Roman"/>
          <w:color w:val="000000"/>
          <w:szCs w:val="24"/>
        </w:rPr>
      </w:pPr>
    </w:p>
    <w:p w14:paraId="326B0894" w14:textId="77777777" w:rsidR="00954498" w:rsidRPr="008F3ED6" w:rsidRDefault="00954498" w:rsidP="00954498">
      <w:pPr>
        <w:rPr>
          <w:rFonts w:ascii="Times New Roman" w:hAnsi="Times New Roman"/>
          <w:color w:val="000000"/>
          <w:szCs w:val="24"/>
        </w:rPr>
      </w:pPr>
    </w:p>
    <w:p w14:paraId="4F34E3C4" w14:textId="77777777" w:rsidR="00954498" w:rsidRPr="008F3ED6" w:rsidRDefault="00954498" w:rsidP="00954498">
      <w:pPr>
        <w:rPr>
          <w:rFonts w:ascii="Times New Roman" w:hAnsi="Times New Roman"/>
          <w:color w:val="000000"/>
          <w:szCs w:val="24"/>
        </w:rPr>
      </w:pPr>
    </w:p>
    <w:p w14:paraId="3B12B36A" w14:textId="77777777" w:rsidR="00954498" w:rsidRPr="008F3ED6" w:rsidRDefault="00954498" w:rsidP="00954498">
      <w:pPr>
        <w:rPr>
          <w:rFonts w:ascii="Times New Roman" w:hAnsi="Times New Roman"/>
          <w:color w:val="000000"/>
          <w:szCs w:val="24"/>
        </w:rPr>
      </w:pPr>
    </w:p>
    <w:p w14:paraId="5779C1D9" w14:textId="77777777" w:rsidR="00954498" w:rsidRPr="008F3ED6" w:rsidRDefault="00954498" w:rsidP="00954498">
      <w:pPr>
        <w:rPr>
          <w:rFonts w:ascii="Times New Roman" w:hAnsi="Times New Roman"/>
          <w:color w:val="000000"/>
          <w:szCs w:val="24"/>
        </w:rPr>
      </w:pPr>
    </w:p>
    <w:p w14:paraId="750E8196" w14:textId="77777777" w:rsidR="00954498" w:rsidRPr="008F3ED6" w:rsidRDefault="00954498" w:rsidP="00954498">
      <w:pPr>
        <w:rPr>
          <w:rFonts w:ascii="Times New Roman" w:hAnsi="Times New Roman"/>
          <w:color w:val="000000"/>
          <w:szCs w:val="24"/>
        </w:rPr>
      </w:pPr>
    </w:p>
    <w:p w14:paraId="488E5CF0" w14:textId="77777777" w:rsidR="00954498" w:rsidRPr="008F3ED6" w:rsidRDefault="00954498" w:rsidP="00954498">
      <w:pPr>
        <w:rPr>
          <w:rFonts w:ascii="Times New Roman" w:hAnsi="Times New Roman"/>
          <w:color w:val="000000"/>
          <w:szCs w:val="24"/>
        </w:rPr>
      </w:pPr>
    </w:p>
    <w:p w14:paraId="1890505C" w14:textId="77777777" w:rsidR="00954498" w:rsidRPr="008F3ED6" w:rsidRDefault="00954498" w:rsidP="00954498">
      <w:pPr>
        <w:rPr>
          <w:rFonts w:ascii="Times New Roman" w:hAnsi="Times New Roman"/>
          <w:color w:val="000000"/>
          <w:szCs w:val="24"/>
        </w:rPr>
      </w:pPr>
    </w:p>
    <w:p w14:paraId="7367A5D9" w14:textId="77777777" w:rsidR="00954498" w:rsidRPr="008F3ED6" w:rsidRDefault="00954498" w:rsidP="00954498">
      <w:pPr>
        <w:rPr>
          <w:rFonts w:ascii="Times New Roman" w:hAnsi="Times New Roman"/>
          <w:color w:val="000000"/>
          <w:szCs w:val="24"/>
        </w:rPr>
      </w:pPr>
    </w:p>
    <w:p w14:paraId="6A525A29" w14:textId="77777777" w:rsidR="00954498" w:rsidRDefault="00954498" w:rsidP="00954498">
      <w:pPr>
        <w:rPr>
          <w:rFonts w:ascii="Times New Roman" w:hAnsi="Times New Roman"/>
          <w:color w:val="000000"/>
          <w:szCs w:val="24"/>
        </w:rPr>
      </w:pPr>
    </w:p>
    <w:p w14:paraId="7459B91F" w14:textId="77777777" w:rsidR="00954498" w:rsidRPr="008F3ED6" w:rsidRDefault="00954498" w:rsidP="00954498">
      <w:pPr>
        <w:rPr>
          <w:rFonts w:ascii="Times New Roman" w:hAnsi="Times New Roman"/>
          <w:b/>
          <w:color w:val="000000"/>
          <w:szCs w:val="24"/>
        </w:rPr>
      </w:pPr>
      <w:r w:rsidRPr="008F3ED6">
        <w:rPr>
          <w:rFonts w:ascii="Times New Roman" w:hAnsi="Times New Roman"/>
          <w:b/>
          <w:color w:val="000000"/>
          <w:szCs w:val="24"/>
        </w:rPr>
        <w:lastRenderedPageBreak/>
        <w:t>5.25 - MARKETING OF PERSONAL INFORMATION</w:t>
      </w:r>
    </w:p>
    <w:p w14:paraId="311FDF7C" w14:textId="77777777" w:rsidR="00954498" w:rsidRPr="008F3ED6" w:rsidRDefault="00954498" w:rsidP="00954498">
      <w:pPr>
        <w:rPr>
          <w:rFonts w:ascii="Times New Roman" w:hAnsi="Times New Roman"/>
          <w:b/>
          <w:color w:val="000000"/>
          <w:szCs w:val="24"/>
        </w:rPr>
      </w:pPr>
    </w:p>
    <w:p w14:paraId="2ECD7064"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Imboden Area Charter School shall not collect, disclose, or use personal information for the purpose of marketing or for selling that information or to otherwise provide that information to others for that purpose.</w:t>
      </w:r>
    </w:p>
    <w:p w14:paraId="1A5D65BA" w14:textId="77777777" w:rsidR="00954498" w:rsidRPr="008F3ED6" w:rsidRDefault="00954498" w:rsidP="00954498">
      <w:pPr>
        <w:rPr>
          <w:rFonts w:ascii="Times New Roman" w:hAnsi="Times New Roman"/>
          <w:color w:val="000000"/>
          <w:szCs w:val="24"/>
        </w:rPr>
      </w:pPr>
    </w:p>
    <w:p w14:paraId="0C14494B"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Personal information is defined, </w:t>
      </w:r>
      <w:r w:rsidRPr="008F3ED6">
        <w:rPr>
          <w:rFonts w:ascii="Times New Roman" w:hAnsi="Times New Roman"/>
          <w:b/>
          <w:color w:val="000000"/>
          <w:szCs w:val="24"/>
        </w:rPr>
        <w:t>for the purposes of this policy only</w:t>
      </w:r>
      <w:r w:rsidRPr="008F3ED6">
        <w:rPr>
          <w:rFonts w:ascii="Times New Roman" w:hAnsi="Times New Roman"/>
          <w:color w:val="000000"/>
          <w:szCs w:val="24"/>
        </w:rPr>
        <w:t>, as individually identifiable information including</w:t>
      </w:r>
    </w:p>
    <w:p w14:paraId="014C88FC" w14:textId="77777777" w:rsidR="00954498" w:rsidRPr="008F3ED6" w:rsidRDefault="00954498" w:rsidP="00954498">
      <w:pPr>
        <w:rPr>
          <w:rFonts w:ascii="Times New Roman" w:hAnsi="Times New Roman"/>
          <w:color w:val="000000"/>
          <w:szCs w:val="24"/>
        </w:rPr>
      </w:pPr>
    </w:p>
    <w:p w14:paraId="702FCAA4" w14:textId="77777777" w:rsidR="00954498" w:rsidRPr="008F3ED6" w:rsidRDefault="00954498" w:rsidP="00954498">
      <w:pPr>
        <w:numPr>
          <w:ilvl w:val="0"/>
          <w:numId w:val="3"/>
        </w:numPr>
        <w:rPr>
          <w:rFonts w:ascii="Times New Roman" w:hAnsi="Times New Roman"/>
          <w:color w:val="000000"/>
          <w:szCs w:val="24"/>
        </w:rPr>
      </w:pPr>
      <w:r w:rsidRPr="008F3ED6">
        <w:rPr>
          <w:rFonts w:ascii="Times New Roman" w:hAnsi="Times New Roman"/>
          <w:color w:val="000000"/>
          <w:szCs w:val="24"/>
        </w:rPr>
        <w:t>a student or parent’s first and last name</w:t>
      </w:r>
    </w:p>
    <w:p w14:paraId="747DDE07" w14:textId="77777777" w:rsidR="00954498" w:rsidRPr="008F3ED6" w:rsidRDefault="00954498" w:rsidP="00954498">
      <w:pPr>
        <w:numPr>
          <w:ilvl w:val="0"/>
          <w:numId w:val="3"/>
        </w:numPr>
        <w:rPr>
          <w:rFonts w:ascii="Times New Roman" w:hAnsi="Times New Roman"/>
          <w:color w:val="000000"/>
          <w:szCs w:val="24"/>
        </w:rPr>
      </w:pPr>
      <w:r w:rsidRPr="008F3ED6">
        <w:rPr>
          <w:rFonts w:ascii="Times New Roman" w:hAnsi="Times New Roman"/>
          <w:color w:val="000000"/>
          <w:szCs w:val="24"/>
        </w:rPr>
        <w:t>a home or other physical address (including street name and the name of the city or town),</w:t>
      </w:r>
    </w:p>
    <w:p w14:paraId="1BBB9FDE" w14:textId="77777777" w:rsidR="00954498" w:rsidRPr="008F3ED6" w:rsidRDefault="00954498" w:rsidP="00954498">
      <w:pPr>
        <w:numPr>
          <w:ilvl w:val="0"/>
          <w:numId w:val="3"/>
        </w:numPr>
        <w:rPr>
          <w:rFonts w:ascii="Times New Roman" w:hAnsi="Times New Roman"/>
          <w:color w:val="000000"/>
          <w:szCs w:val="24"/>
        </w:rPr>
      </w:pPr>
      <w:r w:rsidRPr="008F3ED6">
        <w:rPr>
          <w:rFonts w:ascii="Times New Roman" w:hAnsi="Times New Roman"/>
          <w:color w:val="000000"/>
          <w:szCs w:val="24"/>
        </w:rPr>
        <w:t>telephone number, and</w:t>
      </w:r>
    </w:p>
    <w:p w14:paraId="07F0BBBA" w14:textId="77777777" w:rsidR="00954498" w:rsidRPr="008F3ED6" w:rsidRDefault="00954498" w:rsidP="00954498">
      <w:pPr>
        <w:numPr>
          <w:ilvl w:val="0"/>
          <w:numId w:val="3"/>
        </w:numPr>
        <w:rPr>
          <w:rFonts w:ascii="Times New Roman" w:hAnsi="Times New Roman"/>
          <w:color w:val="000000"/>
          <w:szCs w:val="24"/>
        </w:rPr>
      </w:pPr>
      <w:r w:rsidRPr="008F3ED6">
        <w:rPr>
          <w:rFonts w:ascii="Times New Roman" w:hAnsi="Times New Roman"/>
          <w:color w:val="000000"/>
          <w:szCs w:val="24"/>
        </w:rPr>
        <w:t>social security identification number</w:t>
      </w:r>
    </w:p>
    <w:p w14:paraId="395E8B43" w14:textId="77777777" w:rsidR="00954498" w:rsidRPr="008F3ED6" w:rsidRDefault="00954498" w:rsidP="00954498">
      <w:pPr>
        <w:rPr>
          <w:rFonts w:ascii="Times New Roman" w:hAnsi="Times New Roman"/>
          <w:color w:val="000000"/>
          <w:szCs w:val="24"/>
        </w:rPr>
      </w:pPr>
    </w:p>
    <w:p w14:paraId="7B11681F"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The school may collect, disclose, or use personal information that is collected from students for the exclusive purpose of developing, evaluating, or providing educational products or services for, or to, students or educational institutions such as the following:</w:t>
      </w:r>
    </w:p>
    <w:p w14:paraId="65D464D8" w14:textId="77777777" w:rsidR="00954498" w:rsidRPr="008F3ED6" w:rsidRDefault="00954498" w:rsidP="00954498">
      <w:pPr>
        <w:rPr>
          <w:rFonts w:ascii="Times New Roman" w:hAnsi="Times New Roman"/>
          <w:color w:val="000000"/>
          <w:szCs w:val="24"/>
        </w:rPr>
      </w:pPr>
    </w:p>
    <w:p w14:paraId="202DAEC7" w14:textId="77777777" w:rsidR="00954498" w:rsidRPr="008F3ED6" w:rsidRDefault="00954498" w:rsidP="00954498">
      <w:pPr>
        <w:pStyle w:val="BodyTextIndent"/>
        <w:ind w:hanging="720"/>
        <w:rPr>
          <w:rFonts w:ascii="Times New Roman" w:hAnsi="Times New Roman"/>
          <w:szCs w:val="24"/>
        </w:rPr>
      </w:pPr>
      <w:r w:rsidRPr="008F3ED6">
        <w:rPr>
          <w:rFonts w:ascii="Times New Roman" w:hAnsi="Times New Roman"/>
          <w:szCs w:val="24"/>
        </w:rPr>
        <w:t>1.</w:t>
      </w:r>
      <w:r w:rsidRPr="008F3ED6">
        <w:rPr>
          <w:rFonts w:ascii="Times New Roman" w:hAnsi="Times New Roman"/>
          <w:szCs w:val="24"/>
        </w:rPr>
        <w:tab/>
        <w:t>College or other post secondary educa</w:t>
      </w:r>
      <w:r>
        <w:rPr>
          <w:rFonts w:ascii="Times New Roman" w:hAnsi="Times New Roman"/>
          <w:szCs w:val="24"/>
        </w:rPr>
        <w:t xml:space="preserve">tion recruitment, or military </w:t>
      </w:r>
      <w:r w:rsidRPr="008F3ED6">
        <w:rPr>
          <w:rFonts w:ascii="Times New Roman" w:hAnsi="Times New Roman"/>
          <w:szCs w:val="24"/>
        </w:rPr>
        <w:t>recruitment, or military recruitment;</w:t>
      </w:r>
    </w:p>
    <w:p w14:paraId="1396C8E2" w14:textId="77777777" w:rsidR="00954498" w:rsidRPr="008F3ED6" w:rsidRDefault="00954498" w:rsidP="00954498">
      <w:pPr>
        <w:ind w:left="720" w:hanging="720"/>
        <w:rPr>
          <w:rFonts w:ascii="Times New Roman" w:hAnsi="Times New Roman"/>
          <w:color w:val="000000"/>
          <w:szCs w:val="24"/>
        </w:rPr>
      </w:pPr>
      <w:r w:rsidRPr="008F3ED6">
        <w:rPr>
          <w:rFonts w:ascii="Times New Roman" w:hAnsi="Times New Roman"/>
          <w:color w:val="000000"/>
          <w:szCs w:val="24"/>
        </w:rPr>
        <w:t>2.</w:t>
      </w:r>
      <w:r w:rsidRPr="008F3ED6">
        <w:rPr>
          <w:rFonts w:ascii="Times New Roman" w:hAnsi="Times New Roman"/>
          <w:color w:val="000000"/>
          <w:szCs w:val="24"/>
        </w:rPr>
        <w:tab/>
        <w:t>Book clubs, magazines, and program</w:t>
      </w:r>
      <w:r>
        <w:rPr>
          <w:rFonts w:ascii="Times New Roman" w:hAnsi="Times New Roman"/>
          <w:color w:val="000000"/>
          <w:szCs w:val="24"/>
        </w:rPr>
        <w:t xml:space="preserve">s providing access to low cost literary </w:t>
      </w:r>
      <w:r w:rsidRPr="008F3ED6">
        <w:rPr>
          <w:rFonts w:ascii="Times New Roman" w:hAnsi="Times New Roman"/>
          <w:color w:val="000000"/>
          <w:szCs w:val="24"/>
        </w:rPr>
        <w:t>products;</w:t>
      </w:r>
    </w:p>
    <w:p w14:paraId="1AA54F9C" w14:textId="77777777" w:rsidR="00954498" w:rsidRPr="008F3ED6" w:rsidRDefault="00954498" w:rsidP="00954498">
      <w:pPr>
        <w:ind w:left="720" w:hanging="720"/>
        <w:rPr>
          <w:rFonts w:ascii="Times New Roman" w:hAnsi="Times New Roman"/>
          <w:color w:val="000000"/>
          <w:szCs w:val="24"/>
        </w:rPr>
      </w:pPr>
      <w:r w:rsidRPr="008F3ED6">
        <w:rPr>
          <w:rFonts w:ascii="Times New Roman" w:hAnsi="Times New Roman"/>
          <w:color w:val="000000"/>
          <w:szCs w:val="24"/>
        </w:rPr>
        <w:t>3.</w:t>
      </w:r>
      <w:r w:rsidRPr="008F3ED6">
        <w:rPr>
          <w:rFonts w:ascii="Times New Roman" w:hAnsi="Times New Roman"/>
          <w:color w:val="000000"/>
          <w:szCs w:val="24"/>
        </w:rPr>
        <w:tab/>
        <w:t>Curriculum and instructional materials used by elementary schools and secondary schools;</w:t>
      </w:r>
    </w:p>
    <w:p w14:paraId="52EBCE6A" w14:textId="77777777" w:rsidR="00954498" w:rsidRPr="008F3ED6" w:rsidRDefault="00954498" w:rsidP="00954498">
      <w:pPr>
        <w:ind w:left="720" w:hanging="720"/>
        <w:rPr>
          <w:rFonts w:ascii="Times New Roman" w:hAnsi="Times New Roman"/>
          <w:color w:val="000000"/>
          <w:szCs w:val="24"/>
        </w:rPr>
      </w:pPr>
      <w:r w:rsidRPr="008F3ED6">
        <w:rPr>
          <w:rFonts w:ascii="Times New Roman" w:hAnsi="Times New Roman"/>
          <w:color w:val="000000"/>
          <w:szCs w:val="24"/>
        </w:rPr>
        <w:t>4.</w:t>
      </w:r>
      <w:r w:rsidRPr="008F3ED6">
        <w:rPr>
          <w:rFonts w:ascii="Times New Roman" w:hAnsi="Times New Roman"/>
          <w:color w:val="000000"/>
          <w:szCs w:val="24"/>
        </w:rPr>
        <w:tab/>
        <w:t>Tests and assessments used by elementary schools and secondary schools to provide cognitive, evaluative, diagnostic, clinical, aptitude, or achievement information about students (or to generate other statistically useful data for the purpose of securing such tests and assessments) and the subsequent analysis and public release of the aggregate data from such tests and assessments;</w:t>
      </w:r>
    </w:p>
    <w:p w14:paraId="3B5AA1EF" w14:textId="77777777" w:rsidR="00954498" w:rsidRPr="008F3ED6" w:rsidRDefault="00954498" w:rsidP="00954498">
      <w:pPr>
        <w:ind w:left="720" w:hanging="720"/>
        <w:rPr>
          <w:rFonts w:ascii="Times New Roman" w:hAnsi="Times New Roman"/>
          <w:color w:val="000000"/>
          <w:szCs w:val="24"/>
        </w:rPr>
      </w:pPr>
      <w:r w:rsidRPr="008F3ED6">
        <w:rPr>
          <w:rFonts w:ascii="Times New Roman" w:hAnsi="Times New Roman"/>
          <w:color w:val="000000"/>
          <w:szCs w:val="24"/>
        </w:rPr>
        <w:t>5.</w:t>
      </w:r>
      <w:r w:rsidRPr="008F3ED6">
        <w:rPr>
          <w:rFonts w:ascii="Times New Roman" w:hAnsi="Times New Roman"/>
          <w:color w:val="000000"/>
          <w:szCs w:val="24"/>
        </w:rPr>
        <w:tab/>
        <w:t>The sale by students of products or services to raise funds for school related or education related activities; and</w:t>
      </w:r>
    </w:p>
    <w:p w14:paraId="1F03171B" w14:textId="77777777" w:rsidR="00954498" w:rsidRDefault="00954498" w:rsidP="00954498">
      <w:pPr>
        <w:rPr>
          <w:rFonts w:ascii="Times New Roman" w:hAnsi="Times New Roman"/>
          <w:color w:val="000000"/>
          <w:szCs w:val="24"/>
        </w:rPr>
      </w:pPr>
      <w:r w:rsidRPr="008F3ED6">
        <w:rPr>
          <w:rFonts w:ascii="Times New Roman" w:hAnsi="Times New Roman"/>
          <w:color w:val="000000"/>
          <w:szCs w:val="24"/>
        </w:rPr>
        <w:t>6.</w:t>
      </w:r>
      <w:r w:rsidRPr="008F3ED6">
        <w:rPr>
          <w:rFonts w:ascii="Times New Roman" w:hAnsi="Times New Roman"/>
          <w:color w:val="000000"/>
          <w:szCs w:val="24"/>
        </w:rPr>
        <w:tab/>
        <w:t>Student recognition programs.</w:t>
      </w:r>
    </w:p>
    <w:p w14:paraId="549A3302" w14:textId="77777777" w:rsidR="00954498" w:rsidRDefault="00954498" w:rsidP="00954498">
      <w:pPr>
        <w:rPr>
          <w:rFonts w:ascii="Times New Roman" w:hAnsi="Times New Roman"/>
          <w:color w:val="000000"/>
          <w:szCs w:val="24"/>
        </w:rPr>
      </w:pPr>
    </w:p>
    <w:p w14:paraId="3AA3C984" w14:textId="77777777" w:rsidR="00954498" w:rsidRDefault="00954498" w:rsidP="00954498">
      <w:pPr>
        <w:rPr>
          <w:rFonts w:ascii="Times New Roman" w:hAnsi="Times New Roman"/>
          <w:color w:val="000000"/>
          <w:szCs w:val="24"/>
        </w:rPr>
      </w:pPr>
    </w:p>
    <w:p w14:paraId="0B441D9F" w14:textId="77777777" w:rsidR="00954498" w:rsidRPr="008F3ED6" w:rsidRDefault="00954498" w:rsidP="00954498">
      <w:pPr>
        <w:rPr>
          <w:rFonts w:ascii="Times New Roman" w:hAnsi="Times New Roman"/>
          <w:color w:val="000000"/>
          <w:szCs w:val="24"/>
        </w:rPr>
      </w:pPr>
    </w:p>
    <w:p w14:paraId="4F311748"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 xml:space="preserve">Date Adopted: </w:t>
      </w:r>
      <w:r w:rsidRPr="008F3ED6">
        <w:rPr>
          <w:rFonts w:ascii="Times New Roman" w:hAnsi="Times New Roman"/>
          <w:color w:val="000000"/>
          <w:szCs w:val="24"/>
        </w:rPr>
        <w:tab/>
        <w:t>April 7, 2003</w:t>
      </w:r>
    </w:p>
    <w:p w14:paraId="2956F9AD" w14:textId="77777777" w:rsidR="00954498" w:rsidRPr="008F3ED6" w:rsidRDefault="00954498" w:rsidP="00954498">
      <w:pPr>
        <w:rPr>
          <w:rFonts w:ascii="Times New Roman" w:hAnsi="Times New Roman"/>
          <w:color w:val="000000"/>
          <w:szCs w:val="24"/>
        </w:rPr>
      </w:pPr>
      <w:r w:rsidRPr="008F3ED6">
        <w:rPr>
          <w:rFonts w:ascii="Times New Roman" w:hAnsi="Times New Roman"/>
          <w:color w:val="000000"/>
          <w:szCs w:val="24"/>
        </w:rPr>
        <w:t>Date Revised:</w:t>
      </w:r>
      <w:r w:rsidRPr="008F3ED6">
        <w:rPr>
          <w:rFonts w:ascii="Times New Roman" w:hAnsi="Times New Roman"/>
          <w:color w:val="000000"/>
          <w:szCs w:val="24"/>
        </w:rPr>
        <w:tab/>
      </w:r>
      <w:r>
        <w:rPr>
          <w:rFonts w:ascii="Times New Roman" w:hAnsi="Times New Roman"/>
          <w:color w:val="000000"/>
          <w:szCs w:val="24"/>
        </w:rPr>
        <w:tab/>
        <w:t>August 7,  2018</w:t>
      </w:r>
    </w:p>
    <w:p w14:paraId="08B5377F" w14:textId="77777777" w:rsidR="00954498" w:rsidRPr="008F3ED6" w:rsidRDefault="00954498" w:rsidP="00954498">
      <w:pPr>
        <w:rPr>
          <w:rFonts w:ascii="Times New Roman" w:hAnsi="Times New Roman"/>
          <w:color w:val="000000"/>
          <w:szCs w:val="24"/>
        </w:rPr>
      </w:pPr>
    </w:p>
    <w:p w14:paraId="2B1EA7DA" w14:textId="77777777" w:rsidR="00954498" w:rsidRPr="008F3ED6" w:rsidRDefault="00954498" w:rsidP="00954498">
      <w:pPr>
        <w:rPr>
          <w:rFonts w:ascii="Times New Roman" w:hAnsi="Times New Roman"/>
          <w:color w:val="000000"/>
          <w:szCs w:val="24"/>
        </w:rPr>
      </w:pPr>
    </w:p>
    <w:p w14:paraId="521A302F" w14:textId="77777777" w:rsidR="00954498" w:rsidRDefault="00954498" w:rsidP="00954498">
      <w:pPr>
        <w:rPr>
          <w:rFonts w:ascii="Times New Roman" w:hAnsi="Times New Roman"/>
          <w:b/>
          <w:color w:val="000000"/>
          <w:szCs w:val="24"/>
        </w:rPr>
      </w:pPr>
    </w:p>
    <w:p w14:paraId="51B75AAF" w14:textId="77777777" w:rsidR="00954498" w:rsidRDefault="00954498" w:rsidP="00954498">
      <w:pPr>
        <w:rPr>
          <w:rFonts w:ascii="Times New Roman" w:hAnsi="Times New Roman"/>
          <w:b/>
          <w:color w:val="000000"/>
          <w:szCs w:val="24"/>
        </w:rPr>
      </w:pPr>
    </w:p>
    <w:p w14:paraId="021EBCBA" w14:textId="77777777" w:rsidR="00954498" w:rsidRDefault="00954498" w:rsidP="00954498">
      <w:pPr>
        <w:rPr>
          <w:rFonts w:ascii="Times New Roman" w:hAnsi="Times New Roman"/>
          <w:b/>
          <w:color w:val="000000"/>
          <w:szCs w:val="24"/>
        </w:rPr>
      </w:pPr>
    </w:p>
    <w:p w14:paraId="703AD42E" w14:textId="77777777" w:rsidR="00954498" w:rsidRDefault="00954498" w:rsidP="00954498">
      <w:pPr>
        <w:rPr>
          <w:rFonts w:ascii="Times New Roman" w:hAnsi="Times New Roman"/>
          <w:b/>
          <w:color w:val="000000"/>
          <w:szCs w:val="24"/>
        </w:rPr>
      </w:pPr>
    </w:p>
    <w:p w14:paraId="1BEAD3CA" w14:textId="77777777" w:rsidR="00954498" w:rsidRDefault="00954498" w:rsidP="00954498">
      <w:pPr>
        <w:rPr>
          <w:rFonts w:ascii="Times New Roman" w:hAnsi="Times New Roman"/>
          <w:b/>
          <w:color w:val="000000"/>
          <w:szCs w:val="24"/>
        </w:rPr>
      </w:pPr>
    </w:p>
    <w:p w14:paraId="1ACBA628" w14:textId="77777777" w:rsidR="00954498" w:rsidRPr="008F3ED6" w:rsidRDefault="00954498" w:rsidP="00954498">
      <w:pPr>
        <w:rPr>
          <w:rFonts w:ascii="Times New Roman" w:hAnsi="Times New Roman"/>
          <w:b/>
          <w:color w:val="000000"/>
          <w:szCs w:val="24"/>
        </w:rPr>
      </w:pPr>
      <w:r>
        <w:rPr>
          <w:rFonts w:ascii="Times New Roman" w:hAnsi="Times New Roman"/>
          <w:b/>
          <w:color w:val="000000"/>
          <w:szCs w:val="24"/>
        </w:rPr>
        <w:br w:type="page"/>
      </w:r>
      <w:r w:rsidRPr="008F3ED6">
        <w:rPr>
          <w:rFonts w:ascii="Times New Roman" w:hAnsi="Times New Roman"/>
          <w:b/>
          <w:color w:val="000000"/>
          <w:szCs w:val="24"/>
        </w:rPr>
        <w:lastRenderedPageBreak/>
        <w:t>5.27 - ENGLISH LANGUAGE LEARNERS</w:t>
      </w:r>
    </w:p>
    <w:p w14:paraId="11B201BC" w14:textId="77777777" w:rsidR="00954498" w:rsidRPr="008F3ED6" w:rsidRDefault="00954498" w:rsidP="00954498">
      <w:pPr>
        <w:rPr>
          <w:rFonts w:ascii="Times New Roman" w:hAnsi="Times New Roman"/>
          <w:b/>
          <w:szCs w:val="24"/>
        </w:rPr>
      </w:pPr>
    </w:p>
    <w:p w14:paraId="74F93B6C" w14:textId="0FCAE85A" w:rsidR="00954498" w:rsidRPr="008F3ED6" w:rsidRDefault="00954498" w:rsidP="00954498">
      <w:pPr>
        <w:rPr>
          <w:rFonts w:ascii="Times New Roman" w:hAnsi="Times New Roman"/>
          <w:szCs w:val="24"/>
        </w:rPr>
      </w:pPr>
      <w:r w:rsidRPr="008F3ED6">
        <w:rPr>
          <w:rFonts w:ascii="Times New Roman" w:hAnsi="Times New Roman"/>
          <w:szCs w:val="24"/>
        </w:rPr>
        <w:t>The school shall utilize the special needs funding it receives for identified English Language Learners</w:t>
      </w:r>
      <w:r w:rsidR="00D277C4">
        <w:rPr>
          <w:rFonts w:ascii="Times New Roman" w:hAnsi="Times New Roman"/>
          <w:szCs w:val="24"/>
        </w:rPr>
        <w:t xml:space="preserve"> (ELL)</w:t>
      </w:r>
      <w:r w:rsidRPr="008F3ED6">
        <w:rPr>
          <w:rFonts w:ascii="Times New Roman" w:hAnsi="Times New Roman"/>
          <w:szCs w:val="24"/>
        </w:rPr>
        <w:t xml:space="preserve"> on activities, and materials listed in the DE</w:t>
      </w:r>
      <w:r w:rsidR="00D277C4">
        <w:rPr>
          <w:rFonts w:ascii="Times New Roman" w:hAnsi="Times New Roman"/>
          <w:szCs w:val="24"/>
        </w:rPr>
        <w:t>SE</w:t>
      </w:r>
      <w:r w:rsidRPr="008F3ED6">
        <w:rPr>
          <w:rFonts w:ascii="Times New Roman" w:hAnsi="Times New Roman"/>
          <w:szCs w:val="24"/>
        </w:rPr>
        <w:t xml:space="preserve"> Rules Governin</w:t>
      </w:r>
      <w:r w:rsidR="005B367E">
        <w:rPr>
          <w:rFonts w:ascii="Times New Roman" w:hAnsi="Times New Roman"/>
          <w:szCs w:val="24"/>
        </w:rPr>
        <w:t>g</w:t>
      </w:r>
      <w:r w:rsidRPr="008F3ED6">
        <w:rPr>
          <w:rFonts w:ascii="Times New Roman" w:hAnsi="Times New Roman"/>
          <w:szCs w:val="24"/>
        </w:rPr>
        <w:t xml:space="preserve"> Student Special Needs Fundin</w:t>
      </w:r>
      <w:r w:rsidR="005B367E">
        <w:rPr>
          <w:rFonts w:ascii="Times New Roman" w:hAnsi="Times New Roman"/>
          <w:szCs w:val="24"/>
        </w:rPr>
        <w:t>g.</w:t>
      </w:r>
    </w:p>
    <w:p w14:paraId="18698BEF" w14:textId="77777777" w:rsidR="00954498" w:rsidRPr="008F3ED6" w:rsidRDefault="00954498" w:rsidP="00954498">
      <w:pPr>
        <w:rPr>
          <w:rFonts w:ascii="Times New Roman" w:hAnsi="Times New Roman"/>
          <w:szCs w:val="24"/>
        </w:rPr>
      </w:pPr>
    </w:p>
    <w:p w14:paraId="242A004E" w14:textId="77777777" w:rsidR="00954498" w:rsidRPr="008F3ED6" w:rsidRDefault="00954498" w:rsidP="00954498">
      <w:pPr>
        <w:rPr>
          <w:rFonts w:ascii="Times New Roman" w:hAnsi="Times New Roman"/>
          <w:szCs w:val="24"/>
        </w:rPr>
      </w:pPr>
      <w:r w:rsidRPr="008F3ED6">
        <w:rPr>
          <w:rFonts w:ascii="Times New Roman" w:hAnsi="Times New Roman"/>
          <w:szCs w:val="24"/>
        </w:rPr>
        <w:t xml:space="preserve">The expenditures of ELL supplemental funding shall be evaluated at least annually to determine their overall effectiveness.  The evaluation shall specifically address how the use of ELL funds is in alignment with the </w:t>
      </w:r>
      <w:r>
        <w:rPr>
          <w:rFonts w:ascii="Times New Roman" w:hAnsi="Times New Roman"/>
          <w:szCs w:val="24"/>
        </w:rPr>
        <w:t>school district support plan</w:t>
      </w:r>
      <w:r w:rsidRPr="008F3ED6">
        <w:rPr>
          <w:rFonts w:ascii="Times New Roman" w:hAnsi="Times New Roman"/>
          <w:szCs w:val="24"/>
        </w:rPr>
        <w:t xml:space="preserve"> in addressing identified achievement gaps and student performance deficiencies.</w:t>
      </w:r>
    </w:p>
    <w:p w14:paraId="7A5A77D0" w14:textId="77777777" w:rsidR="00954498" w:rsidRDefault="00954498" w:rsidP="00954498">
      <w:pPr>
        <w:rPr>
          <w:rFonts w:ascii="Times New Roman" w:hAnsi="Times New Roman"/>
          <w:szCs w:val="24"/>
        </w:rPr>
      </w:pPr>
    </w:p>
    <w:p w14:paraId="7BB371B3" w14:textId="77777777" w:rsidR="00954498" w:rsidRPr="008F3ED6" w:rsidRDefault="00954498" w:rsidP="00954498">
      <w:pPr>
        <w:rPr>
          <w:rFonts w:ascii="Times New Roman" w:hAnsi="Times New Roman"/>
          <w:szCs w:val="24"/>
        </w:rPr>
      </w:pPr>
    </w:p>
    <w:p w14:paraId="1361585F" w14:textId="77777777" w:rsidR="00954498" w:rsidRPr="008F3ED6" w:rsidRDefault="00954498" w:rsidP="00954498">
      <w:pPr>
        <w:rPr>
          <w:rFonts w:ascii="Times New Roman" w:hAnsi="Times New Roman"/>
          <w:szCs w:val="24"/>
        </w:rPr>
      </w:pPr>
    </w:p>
    <w:p w14:paraId="18880237" w14:textId="77777777" w:rsidR="00954498" w:rsidRPr="008F3ED6" w:rsidRDefault="00954498" w:rsidP="00954498">
      <w:pPr>
        <w:rPr>
          <w:rFonts w:ascii="Times New Roman" w:hAnsi="Times New Roman"/>
          <w:szCs w:val="24"/>
        </w:rPr>
      </w:pPr>
      <w:r w:rsidRPr="008F3ED6">
        <w:rPr>
          <w:rFonts w:ascii="Times New Roman" w:hAnsi="Times New Roman"/>
          <w:szCs w:val="24"/>
        </w:rPr>
        <w:t>Date Adopted:</w:t>
      </w:r>
      <w:r w:rsidRPr="008F3ED6">
        <w:rPr>
          <w:rFonts w:ascii="Times New Roman" w:hAnsi="Times New Roman"/>
          <w:szCs w:val="24"/>
        </w:rPr>
        <w:tab/>
      </w:r>
      <w:r>
        <w:rPr>
          <w:rFonts w:ascii="Times New Roman" w:hAnsi="Times New Roman"/>
          <w:szCs w:val="24"/>
        </w:rPr>
        <w:tab/>
      </w:r>
      <w:r w:rsidRPr="008F3ED6">
        <w:rPr>
          <w:rFonts w:ascii="Times New Roman" w:hAnsi="Times New Roman"/>
          <w:szCs w:val="24"/>
        </w:rPr>
        <w:t>November 16, 2004</w:t>
      </w:r>
    </w:p>
    <w:p w14:paraId="34C9B952" w14:textId="2A8A60A8" w:rsidR="00954498" w:rsidRPr="008F3ED6" w:rsidRDefault="00954498" w:rsidP="00954498">
      <w:pPr>
        <w:rPr>
          <w:rFonts w:ascii="Times New Roman" w:hAnsi="Times New Roman"/>
          <w:szCs w:val="24"/>
        </w:rPr>
      </w:pPr>
      <w:r w:rsidRPr="008F3ED6">
        <w:rPr>
          <w:rFonts w:ascii="Times New Roman" w:hAnsi="Times New Roman"/>
          <w:szCs w:val="24"/>
        </w:rPr>
        <w:t>Last Revised:</w:t>
      </w:r>
      <w:r w:rsidRPr="008F3ED6">
        <w:rPr>
          <w:rFonts w:ascii="Times New Roman" w:hAnsi="Times New Roman"/>
          <w:szCs w:val="24"/>
        </w:rPr>
        <w:tab/>
      </w:r>
      <w:r>
        <w:rPr>
          <w:rFonts w:ascii="Times New Roman" w:hAnsi="Times New Roman"/>
          <w:szCs w:val="24"/>
        </w:rPr>
        <w:tab/>
      </w:r>
      <w:r w:rsidR="00D277C4">
        <w:rPr>
          <w:rFonts w:ascii="Times New Roman" w:hAnsi="Times New Roman"/>
          <w:szCs w:val="24"/>
        </w:rPr>
        <w:t>Ju</w:t>
      </w:r>
      <w:r w:rsidR="005B367E">
        <w:rPr>
          <w:rFonts w:ascii="Times New Roman" w:hAnsi="Times New Roman"/>
          <w:szCs w:val="24"/>
        </w:rPr>
        <w:t>ne</w:t>
      </w:r>
      <w:r w:rsidR="003C6839">
        <w:rPr>
          <w:rFonts w:ascii="Times New Roman" w:hAnsi="Times New Roman"/>
          <w:szCs w:val="24"/>
        </w:rPr>
        <w:t xml:space="preserve"> 2</w:t>
      </w:r>
      <w:r w:rsidR="005B367E">
        <w:rPr>
          <w:rFonts w:ascii="Times New Roman" w:hAnsi="Times New Roman"/>
          <w:szCs w:val="24"/>
        </w:rPr>
        <w:t>8</w:t>
      </w:r>
      <w:r w:rsidR="003C6839">
        <w:rPr>
          <w:rFonts w:ascii="Times New Roman" w:hAnsi="Times New Roman"/>
          <w:szCs w:val="24"/>
        </w:rPr>
        <w:t>, 202</w:t>
      </w:r>
      <w:r w:rsidR="005B367E">
        <w:rPr>
          <w:rFonts w:ascii="Times New Roman" w:hAnsi="Times New Roman"/>
          <w:szCs w:val="24"/>
        </w:rPr>
        <w:t>1</w:t>
      </w:r>
    </w:p>
    <w:p w14:paraId="39D74140" w14:textId="77777777" w:rsidR="00954498" w:rsidRPr="008F3ED6" w:rsidRDefault="00954498" w:rsidP="00954498">
      <w:pPr>
        <w:rPr>
          <w:rFonts w:ascii="Times New Roman" w:hAnsi="Times New Roman"/>
          <w:szCs w:val="24"/>
        </w:rPr>
      </w:pPr>
    </w:p>
    <w:p w14:paraId="11EF1283" w14:textId="77777777" w:rsidR="00954498" w:rsidRPr="008F3ED6" w:rsidRDefault="00954498" w:rsidP="00954498">
      <w:pPr>
        <w:rPr>
          <w:rFonts w:ascii="Times New Roman" w:hAnsi="Times New Roman"/>
          <w:szCs w:val="24"/>
        </w:rPr>
      </w:pPr>
    </w:p>
    <w:p w14:paraId="1BA5F266" w14:textId="77777777" w:rsidR="00954498" w:rsidRPr="008F3ED6" w:rsidRDefault="00954498" w:rsidP="00954498">
      <w:pPr>
        <w:rPr>
          <w:rFonts w:ascii="Times New Roman" w:hAnsi="Times New Roman"/>
          <w:szCs w:val="24"/>
        </w:rPr>
      </w:pPr>
    </w:p>
    <w:p w14:paraId="4850FF7B" w14:textId="77777777" w:rsidR="00954498" w:rsidRPr="008F3ED6" w:rsidRDefault="00954498" w:rsidP="00954498">
      <w:pPr>
        <w:rPr>
          <w:rFonts w:ascii="Times New Roman" w:hAnsi="Times New Roman"/>
          <w:szCs w:val="24"/>
        </w:rPr>
      </w:pPr>
    </w:p>
    <w:p w14:paraId="6665F603" w14:textId="77777777" w:rsidR="00954498" w:rsidRPr="008F3ED6" w:rsidRDefault="00954498" w:rsidP="00954498">
      <w:pPr>
        <w:rPr>
          <w:rFonts w:ascii="Times New Roman" w:hAnsi="Times New Roman"/>
          <w:szCs w:val="24"/>
        </w:rPr>
      </w:pPr>
    </w:p>
    <w:p w14:paraId="709BB33E" w14:textId="77777777" w:rsidR="00954498" w:rsidRPr="008F3ED6" w:rsidRDefault="00954498" w:rsidP="00954498">
      <w:pPr>
        <w:rPr>
          <w:rFonts w:ascii="Times New Roman" w:hAnsi="Times New Roman"/>
          <w:szCs w:val="24"/>
        </w:rPr>
      </w:pPr>
    </w:p>
    <w:p w14:paraId="20384FC8" w14:textId="77777777" w:rsidR="00954498" w:rsidRPr="008F3ED6" w:rsidRDefault="00954498" w:rsidP="00954498">
      <w:pPr>
        <w:rPr>
          <w:rFonts w:ascii="Times New Roman" w:hAnsi="Times New Roman"/>
          <w:szCs w:val="24"/>
        </w:rPr>
      </w:pPr>
    </w:p>
    <w:p w14:paraId="2B5961AE" w14:textId="77777777" w:rsidR="00954498" w:rsidRPr="008F3ED6" w:rsidRDefault="00954498" w:rsidP="00954498">
      <w:pPr>
        <w:rPr>
          <w:rFonts w:ascii="Times New Roman" w:hAnsi="Times New Roman"/>
          <w:szCs w:val="24"/>
        </w:rPr>
      </w:pPr>
    </w:p>
    <w:p w14:paraId="1F0528A1" w14:textId="77777777" w:rsidR="00954498" w:rsidRPr="008F3ED6" w:rsidRDefault="00954498" w:rsidP="00954498">
      <w:pPr>
        <w:rPr>
          <w:rFonts w:ascii="Times New Roman" w:hAnsi="Times New Roman"/>
          <w:szCs w:val="24"/>
        </w:rPr>
      </w:pPr>
    </w:p>
    <w:p w14:paraId="23F468DB" w14:textId="77777777" w:rsidR="00954498" w:rsidRPr="008F3ED6" w:rsidRDefault="00954498" w:rsidP="00954498">
      <w:pPr>
        <w:rPr>
          <w:rFonts w:ascii="Times New Roman" w:hAnsi="Times New Roman"/>
          <w:szCs w:val="24"/>
        </w:rPr>
      </w:pPr>
    </w:p>
    <w:p w14:paraId="72674E28" w14:textId="77777777" w:rsidR="00954498" w:rsidRPr="008F3ED6" w:rsidRDefault="00954498" w:rsidP="00954498">
      <w:pPr>
        <w:rPr>
          <w:rFonts w:ascii="Times New Roman" w:hAnsi="Times New Roman"/>
          <w:szCs w:val="24"/>
        </w:rPr>
      </w:pPr>
    </w:p>
    <w:p w14:paraId="002E4201" w14:textId="77777777" w:rsidR="00954498" w:rsidRPr="008F3ED6" w:rsidRDefault="00954498" w:rsidP="00954498">
      <w:pPr>
        <w:rPr>
          <w:rFonts w:ascii="Times New Roman" w:hAnsi="Times New Roman"/>
          <w:szCs w:val="24"/>
        </w:rPr>
      </w:pPr>
    </w:p>
    <w:p w14:paraId="09A6E261" w14:textId="77777777" w:rsidR="00954498" w:rsidRPr="008F3ED6" w:rsidRDefault="00954498" w:rsidP="00954498">
      <w:pPr>
        <w:rPr>
          <w:rFonts w:ascii="Times New Roman" w:hAnsi="Times New Roman"/>
          <w:szCs w:val="24"/>
        </w:rPr>
      </w:pPr>
    </w:p>
    <w:p w14:paraId="624757B0" w14:textId="77777777" w:rsidR="00954498" w:rsidRPr="008F3ED6" w:rsidRDefault="00954498" w:rsidP="00954498">
      <w:pPr>
        <w:rPr>
          <w:rFonts w:ascii="Times New Roman" w:hAnsi="Times New Roman"/>
          <w:szCs w:val="24"/>
        </w:rPr>
      </w:pPr>
    </w:p>
    <w:p w14:paraId="65FBE8D9" w14:textId="77777777" w:rsidR="00954498" w:rsidRPr="008F3ED6" w:rsidRDefault="00954498" w:rsidP="00954498">
      <w:pPr>
        <w:rPr>
          <w:rFonts w:ascii="Times New Roman" w:hAnsi="Times New Roman"/>
          <w:szCs w:val="24"/>
        </w:rPr>
      </w:pPr>
    </w:p>
    <w:p w14:paraId="0C20A94C" w14:textId="77777777" w:rsidR="00954498" w:rsidRPr="008F3ED6" w:rsidRDefault="00954498" w:rsidP="00954498">
      <w:pPr>
        <w:rPr>
          <w:rFonts w:ascii="Times New Roman" w:hAnsi="Times New Roman"/>
          <w:szCs w:val="24"/>
        </w:rPr>
      </w:pPr>
    </w:p>
    <w:p w14:paraId="5C0B81A1" w14:textId="77777777" w:rsidR="00954498" w:rsidRPr="008F3ED6" w:rsidRDefault="00954498" w:rsidP="00954498">
      <w:pPr>
        <w:rPr>
          <w:rFonts w:ascii="Times New Roman" w:hAnsi="Times New Roman"/>
          <w:szCs w:val="24"/>
        </w:rPr>
      </w:pPr>
    </w:p>
    <w:p w14:paraId="4078E018" w14:textId="77777777" w:rsidR="00954498" w:rsidRPr="008F3ED6" w:rsidRDefault="00954498" w:rsidP="00954498">
      <w:pPr>
        <w:rPr>
          <w:rFonts w:ascii="Times New Roman" w:hAnsi="Times New Roman"/>
          <w:szCs w:val="24"/>
        </w:rPr>
      </w:pPr>
    </w:p>
    <w:p w14:paraId="7839D40E" w14:textId="77777777" w:rsidR="00954498" w:rsidRPr="008F3ED6" w:rsidRDefault="00954498" w:rsidP="00954498">
      <w:pPr>
        <w:rPr>
          <w:rFonts w:ascii="Times New Roman" w:hAnsi="Times New Roman"/>
          <w:szCs w:val="24"/>
        </w:rPr>
      </w:pPr>
    </w:p>
    <w:p w14:paraId="5D890708" w14:textId="77777777" w:rsidR="00954498" w:rsidRPr="008F3ED6" w:rsidRDefault="00954498" w:rsidP="00954498">
      <w:pPr>
        <w:rPr>
          <w:rFonts w:ascii="Times New Roman" w:hAnsi="Times New Roman"/>
          <w:szCs w:val="24"/>
        </w:rPr>
      </w:pPr>
    </w:p>
    <w:p w14:paraId="6CDFB81D" w14:textId="77777777" w:rsidR="00954498" w:rsidRPr="008F3ED6" w:rsidRDefault="00954498" w:rsidP="00954498">
      <w:pPr>
        <w:rPr>
          <w:rFonts w:ascii="Times New Roman" w:hAnsi="Times New Roman"/>
          <w:szCs w:val="24"/>
        </w:rPr>
      </w:pPr>
    </w:p>
    <w:p w14:paraId="5DA71430" w14:textId="77777777" w:rsidR="00954498" w:rsidRPr="008F3ED6" w:rsidRDefault="00954498" w:rsidP="00954498">
      <w:pPr>
        <w:rPr>
          <w:rFonts w:ascii="Times New Roman" w:hAnsi="Times New Roman"/>
          <w:szCs w:val="24"/>
        </w:rPr>
      </w:pPr>
    </w:p>
    <w:p w14:paraId="6DBE65C1" w14:textId="77777777" w:rsidR="00954498" w:rsidRPr="008F3ED6" w:rsidRDefault="00954498" w:rsidP="00954498">
      <w:pPr>
        <w:rPr>
          <w:rFonts w:ascii="Times New Roman" w:hAnsi="Times New Roman"/>
          <w:szCs w:val="24"/>
        </w:rPr>
      </w:pPr>
    </w:p>
    <w:p w14:paraId="3C5281AB" w14:textId="77777777" w:rsidR="00954498" w:rsidRPr="008F3ED6" w:rsidRDefault="00954498" w:rsidP="00954498">
      <w:pPr>
        <w:rPr>
          <w:rFonts w:ascii="Times New Roman" w:hAnsi="Times New Roman"/>
          <w:szCs w:val="24"/>
        </w:rPr>
      </w:pPr>
    </w:p>
    <w:p w14:paraId="44454DF8" w14:textId="77777777" w:rsidR="00DA738B" w:rsidRPr="00DA738B" w:rsidRDefault="00954498" w:rsidP="00DA738B">
      <w:pPr>
        <w:rPr>
          <w:rFonts w:ascii="Times New Roman" w:hAnsi="Times New Roman"/>
          <w:b/>
          <w:bCs/>
          <w:szCs w:val="24"/>
        </w:rPr>
      </w:pPr>
      <w:r>
        <w:rPr>
          <w:rFonts w:ascii="Times New Roman" w:hAnsi="Times New Roman"/>
          <w:szCs w:val="24"/>
        </w:rPr>
        <w:br w:type="page"/>
      </w:r>
      <w:r w:rsidRPr="00DA738B">
        <w:rPr>
          <w:rFonts w:ascii="Times New Roman" w:hAnsi="Times New Roman"/>
          <w:b/>
          <w:bCs/>
          <w:szCs w:val="24"/>
        </w:rPr>
        <w:lastRenderedPageBreak/>
        <w:t xml:space="preserve">5.28 – </w:t>
      </w:r>
      <w:r w:rsidR="00DA738B" w:rsidRPr="00DA738B">
        <w:rPr>
          <w:rFonts w:ascii="Times New Roman" w:hAnsi="Times New Roman"/>
          <w:b/>
          <w:bCs/>
          <w:szCs w:val="24"/>
        </w:rPr>
        <w:t>ENHANCED STUDENT ACHIEVEMENT  FUNDING EXPENDITURES</w:t>
      </w:r>
    </w:p>
    <w:p w14:paraId="31CCFC8F" w14:textId="77777777" w:rsidR="00DA738B" w:rsidRPr="00A73893" w:rsidRDefault="00DA738B" w:rsidP="00DA738B">
      <w:pPr>
        <w:rPr>
          <w:rFonts w:ascii="Times New Roman" w:hAnsi="Times New Roman"/>
          <w:b/>
          <w:szCs w:val="24"/>
        </w:rPr>
      </w:pPr>
    </w:p>
    <w:p w14:paraId="2001CF25" w14:textId="064B4005" w:rsidR="00DA738B" w:rsidRPr="00A73893" w:rsidRDefault="00DA738B" w:rsidP="00DA738B">
      <w:pPr>
        <w:rPr>
          <w:rFonts w:ascii="Times New Roman" w:hAnsi="Times New Roman"/>
          <w:szCs w:val="24"/>
        </w:rPr>
      </w:pPr>
      <w:r w:rsidRPr="00A73893">
        <w:rPr>
          <w:rFonts w:ascii="Times New Roman" w:hAnsi="Times New Roman"/>
          <w:szCs w:val="24"/>
        </w:rPr>
        <w:t xml:space="preserve">Funding received from the state based on the number of students eligible for free and reduced-prices meals under the National Student Lunch Act shall be expended in accordance with guidelines outlined in the </w:t>
      </w:r>
      <w:r>
        <w:rPr>
          <w:rFonts w:ascii="Times New Roman" w:hAnsi="Times New Roman"/>
          <w:szCs w:val="24"/>
        </w:rPr>
        <w:t xml:space="preserve">Division of Elementary and Secondary Education </w:t>
      </w:r>
      <w:r w:rsidR="001B0C49">
        <w:rPr>
          <w:rFonts w:ascii="Times New Roman" w:hAnsi="Times New Roman"/>
          <w:szCs w:val="24"/>
        </w:rPr>
        <w:t xml:space="preserve">(DESE) </w:t>
      </w:r>
      <w:r w:rsidRPr="00A73893">
        <w:rPr>
          <w:rFonts w:ascii="Times New Roman" w:hAnsi="Times New Roman"/>
          <w:szCs w:val="24"/>
        </w:rPr>
        <w:t>Rules Governing the Distribution of Student Special Needs Funding and the Determination of Allowable Expenditure of These Funds.</w:t>
      </w:r>
    </w:p>
    <w:p w14:paraId="00748614" w14:textId="77777777" w:rsidR="00DA738B" w:rsidRPr="00A73893" w:rsidRDefault="00DA738B" w:rsidP="00DA738B">
      <w:pPr>
        <w:rPr>
          <w:rFonts w:ascii="Times New Roman" w:hAnsi="Times New Roman"/>
          <w:szCs w:val="24"/>
        </w:rPr>
      </w:pPr>
    </w:p>
    <w:p w14:paraId="1EAEC1FA" w14:textId="36ECD496" w:rsidR="00DA738B" w:rsidRDefault="001B0C49" w:rsidP="00DA738B">
      <w:pPr>
        <w:rPr>
          <w:rFonts w:ascii="Times New Roman" w:hAnsi="Times New Roman"/>
          <w:szCs w:val="24"/>
        </w:rPr>
      </w:pPr>
      <w:r>
        <w:rPr>
          <w:rFonts w:ascii="Times New Roman" w:hAnsi="Times New Roman"/>
          <w:szCs w:val="24"/>
        </w:rPr>
        <w:t>The School shall develop a three-year plan for the use of the School’s enhanced student achievement funds.  The plan shall describe the school’s intended and implemented strategies to enhance student achievement and how enhanced student achievement funds will be used to support the strategies of the School as permitted by Arkansas law and DESE Rules.</w:t>
      </w:r>
    </w:p>
    <w:p w14:paraId="36A447D9" w14:textId="7C3DFC4D" w:rsidR="001B0C49" w:rsidRDefault="001B0C49" w:rsidP="00DA738B">
      <w:pPr>
        <w:rPr>
          <w:rFonts w:ascii="Times New Roman" w:hAnsi="Times New Roman"/>
          <w:szCs w:val="24"/>
          <w:vertAlign w:val="superscript"/>
        </w:rPr>
      </w:pPr>
      <w:r>
        <w:rPr>
          <w:rFonts w:ascii="Times New Roman" w:hAnsi="Times New Roman"/>
          <w:szCs w:val="24"/>
        </w:rPr>
        <w:t>The School shall review the School’s enhanced student achievement plan at least annually, which shall include a review of the progress of the implementation of the School’s proposed strategies and the efficacy of the planned strategies.  The School shall update the School’s enhanced student achievement plan at least annually, Any amendments to the School’s enhanced student achievement plan shall be submitted Along with the School’s annual budget to DESE.</w:t>
      </w:r>
    </w:p>
    <w:p w14:paraId="589F1783" w14:textId="6A55D4DA" w:rsidR="009D5A0B" w:rsidRDefault="009D5A0B" w:rsidP="00DA738B">
      <w:pPr>
        <w:rPr>
          <w:rFonts w:ascii="Times New Roman" w:hAnsi="Times New Roman"/>
          <w:szCs w:val="24"/>
          <w:vertAlign w:val="superscript"/>
        </w:rPr>
      </w:pPr>
    </w:p>
    <w:p w14:paraId="0A064703" w14:textId="77777777" w:rsidR="00DA738B" w:rsidRPr="00A73893" w:rsidRDefault="00DA738B" w:rsidP="00DA738B">
      <w:pPr>
        <w:rPr>
          <w:rFonts w:ascii="Times New Roman" w:hAnsi="Times New Roman"/>
          <w:szCs w:val="24"/>
        </w:rPr>
      </w:pPr>
    </w:p>
    <w:p w14:paraId="2DDEFFF4" w14:textId="77777777" w:rsidR="00DA738B" w:rsidRPr="00A73893" w:rsidRDefault="00DA738B" w:rsidP="00DA738B">
      <w:pPr>
        <w:rPr>
          <w:rFonts w:ascii="Times New Roman" w:hAnsi="Times New Roman"/>
          <w:szCs w:val="24"/>
        </w:rPr>
      </w:pPr>
      <w:r w:rsidRPr="00A73893">
        <w:rPr>
          <w:rFonts w:ascii="Times New Roman" w:hAnsi="Times New Roman"/>
          <w:szCs w:val="24"/>
        </w:rPr>
        <w:t>Date Adopted:</w:t>
      </w:r>
      <w:r w:rsidRPr="00A73893">
        <w:rPr>
          <w:rFonts w:ascii="Times New Roman" w:hAnsi="Times New Roman"/>
          <w:szCs w:val="24"/>
        </w:rPr>
        <w:tab/>
      </w:r>
      <w:r w:rsidRPr="00A73893">
        <w:rPr>
          <w:rFonts w:ascii="Times New Roman" w:hAnsi="Times New Roman"/>
          <w:szCs w:val="24"/>
        </w:rPr>
        <w:tab/>
        <w:t>November 16, 2004</w:t>
      </w:r>
    </w:p>
    <w:p w14:paraId="5F0E0084" w14:textId="207B8D64" w:rsidR="00DA738B" w:rsidRPr="00A73893" w:rsidRDefault="00DA738B" w:rsidP="00DA738B">
      <w:pPr>
        <w:rPr>
          <w:rFonts w:ascii="Times New Roman" w:hAnsi="Times New Roman"/>
          <w:szCs w:val="24"/>
        </w:rPr>
      </w:pPr>
      <w:r w:rsidRPr="00A73893">
        <w:rPr>
          <w:rFonts w:ascii="Times New Roman" w:hAnsi="Times New Roman"/>
          <w:szCs w:val="24"/>
        </w:rPr>
        <w:t>Last Revised:</w:t>
      </w:r>
      <w:r w:rsidRPr="00A73893">
        <w:rPr>
          <w:rFonts w:ascii="Times New Roman" w:hAnsi="Times New Roman"/>
          <w:szCs w:val="24"/>
        </w:rPr>
        <w:tab/>
      </w:r>
      <w:r w:rsidRPr="00A73893">
        <w:rPr>
          <w:rFonts w:ascii="Times New Roman" w:hAnsi="Times New Roman"/>
          <w:szCs w:val="24"/>
        </w:rPr>
        <w:tab/>
      </w:r>
      <w:r>
        <w:rPr>
          <w:rFonts w:ascii="Times New Roman" w:hAnsi="Times New Roman"/>
          <w:szCs w:val="24"/>
        </w:rPr>
        <w:t>Ju</w:t>
      </w:r>
      <w:r w:rsidR="009D5A0B">
        <w:rPr>
          <w:rFonts w:ascii="Times New Roman" w:hAnsi="Times New Roman"/>
          <w:szCs w:val="24"/>
        </w:rPr>
        <w:t>ne</w:t>
      </w:r>
      <w:r w:rsidR="003C6839">
        <w:rPr>
          <w:rFonts w:ascii="Times New Roman" w:hAnsi="Times New Roman"/>
          <w:szCs w:val="24"/>
        </w:rPr>
        <w:t xml:space="preserve"> 2</w:t>
      </w:r>
      <w:r w:rsidR="009D5A0B">
        <w:rPr>
          <w:rFonts w:ascii="Times New Roman" w:hAnsi="Times New Roman"/>
          <w:szCs w:val="24"/>
        </w:rPr>
        <w:t>8</w:t>
      </w:r>
      <w:r w:rsidR="003C6839">
        <w:rPr>
          <w:rFonts w:ascii="Times New Roman" w:hAnsi="Times New Roman"/>
          <w:szCs w:val="24"/>
        </w:rPr>
        <w:t>, 202</w:t>
      </w:r>
      <w:r w:rsidR="009D5A0B">
        <w:rPr>
          <w:rFonts w:ascii="Times New Roman" w:hAnsi="Times New Roman"/>
          <w:szCs w:val="24"/>
        </w:rPr>
        <w:t>1</w:t>
      </w:r>
    </w:p>
    <w:p w14:paraId="3736AFBB" w14:textId="77777777" w:rsidR="00954498" w:rsidRPr="008F3ED6" w:rsidRDefault="00954498" w:rsidP="00954498">
      <w:pPr>
        <w:rPr>
          <w:rFonts w:ascii="Times New Roman" w:hAnsi="Times New Roman"/>
          <w:szCs w:val="24"/>
        </w:rPr>
      </w:pPr>
    </w:p>
    <w:p w14:paraId="4800625D" w14:textId="77777777" w:rsidR="00954498" w:rsidRPr="008F3ED6" w:rsidRDefault="00954498" w:rsidP="00954498">
      <w:pPr>
        <w:rPr>
          <w:rFonts w:ascii="Times New Roman" w:hAnsi="Times New Roman"/>
          <w:szCs w:val="24"/>
        </w:rPr>
      </w:pPr>
    </w:p>
    <w:p w14:paraId="51CA63EC" w14:textId="77777777" w:rsidR="00954498" w:rsidRPr="008F3ED6" w:rsidRDefault="00954498" w:rsidP="00954498">
      <w:pPr>
        <w:rPr>
          <w:rFonts w:ascii="Times New Roman" w:hAnsi="Times New Roman"/>
          <w:szCs w:val="24"/>
        </w:rPr>
      </w:pPr>
    </w:p>
    <w:p w14:paraId="5C684247" w14:textId="77777777" w:rsidR="00954498" w:rsidRPr="008F3ED6" w:rsidRDefault="00954498" w:rsidP="00954498">
      <w:pPr>
        <w:rPr>
          <w:rFonts w:ascii="Times New Roman" w:hAnsi="Times New Roman"/>
          <w:szCs w:val="24"/>
        </w:rPr>
      </w:pPr>
    </w:p>
    <w:p w14:paraId="26C38D10" w14:textId="77777777" w:rsidR="00954498" w:rsidRPr="008F3ED6" w:rsidRDefault="00954498" w:rsidP="00954498">
      <w:pPr>
        <w:rPr>
          <w:rFonts w:ascii="Times New Roman" w:hAnsi="Times New Roman"/>
          <w:szCs w:val="24"/>
        </w:rPr>
      </w:pPr>
    </w:p>
    <w:p w14:paraId="37076E89" w14:textId="77777777" w:rsidR="00954498" w:rsidRPr="008F3ED6" w:rsidRDefault="00954498" w:rsidP="00954498">
      <w:pPr>
        <w:rPr>
          <w:rFonts w:ascii="Times New Roman" w:hAnsi="Times New Roman"/>
          <w:szCs w:val="24"/>
        </w:rPr>
      </w:pPr>
    </w:p>
    <w:p w14:paraId="332861CD" w14:textId="77777777" w:rsidR="00954498" w:rsidRPr="008F3ED6" w:rsidRDefault="00954498" w:rsidP="00954498">
      <w:pPr>
        <w:rPr>
          <w:rFonts w:ascii="Times New Roman" w:hAnsi="Times New Roman"/>
          <w:szCs w:val="24"/>
        </w:rPr>
      </w:pPr>
    </w:p>
    <w:p w14:paraId="2F3CBBC2" w14:textId="77777777" w:rsidR="00954498" w:rsidRPr="008F3ED6" w:rsidRDefault="00954498" w:rsidP="00954498">
      <w:pPr>
        <w:rPr>
          <w:rFonts w:ascii="Times New Roman" w:hAnsi="Times New Roman"/>
          <w:szCs w:val="24"/>
        </w:rPr>
      </w:pPr>
    </w:p>
    <w:p w14:paraId="47FBC37D" w14:textId="77777777" w:rsidR="00954498" w:rsidRPr="008F3ED6" w:rsidRDefault="00954498" w:rsidP="00954498">
      <w:pPr>
        <w:rPr>
          <w:rFonts w:ascii="Times New Roman" w:hAnsi="Times New Roman"/>
          <w:szCs w:val="24"/>
        </w:rPr>
      </w:pPr>
    </w:p>
    <w:p w14:paraId="20876D3A" w14:textId="77777777" w:rsidR="00954498" w:rsidRPr="008F3ED6" w:rsidRDefault="00954498" w:rsidP="00954498">
      <w:pPr>
        <w:rPr>
          <w:rFonts w:ascii="Times New Roman" w:hAnsi="Times New Roman"/>
          <w:szCs w:val="24"/>
        </w:rPr>
      </w:pPr>
    </w:p>
    <w:p w14:paraId="0676033F" w14:textId="77777777" w:rsidR="00954498" w:rsidRPr="008F3ED6" w:rsidRDefault="00954498" w:rsidP="00954498">
      <w:pPr>
        <w:rPr>
          <w:rFonts w:ascii="Times New Roman" w:hAnsi="Times New Roman"/>
          <w:szCs w:val="24"/>
        </w:rPr>
      </w:pPr>
    </w:p>
    <w:p w14:paraId="78672BB3" w14:textId="77777777" w:rsidR="00954498" w:rsidRPr="008F3ED6" w:rsidRDefault="00954498" w:rsidP="00954498">
      <w:pPr>
        <w:rPr>
          <w:rFonts w:ascii="Times New Roman" w:hAnsi="Times New Roman"/>
          <w:szCs w:val="24"/>
        </w:rPr>
      </w:pPr>
    </w:p>
    <w:p w14:paraId="29046B7D" w14:textId="77777777" w:rsidR="00954498" w:rsidRPr="008F3ED6" w:rsidRDefault="00954498" w:rsidP="00954498">
      <w:pPr>
        <w:rPr>
          <w:rFonts w:ascii="Times New Roman" w:hAnsi="Times New Roman"/>
          <w:szCs w:val="24"/>
        </w:rPr>
      </w:pPr>
    </w:p>
    <w:p w14:paraId="299C5ED2" w14:textId="77777777" w:rsidR="00954498" w:rsidRPr="008F3ED6" w:rsidRDefault="00954498" w:rsidP="00954498">
      <w:pPr>
        <w:rPr>
          <w:rFonts w:ascii="Times New Roman" w:hAnsi="Times New Roman"/>
          <w:szCs w:val="24"/>
        </w:rPr>
      </w:pPr>
    </w:p>
    <w:p w14:paraId="6EEE71E8" w14:textId="77777777" w:rsidR="00954498" w:rsidRPr="008F3ED6" w:rsidRDefault="00954498" w:rsidP="00954498">
      <w:pPr>
        <w:rPr>
          <w:rFonts w:ascii="Times New Roman" w:hAnsi="Times New Roman"/>
          <w:szCs w:val="24"/>
        </w:rPr>
      </w:pPr>
    </w:p>
    <w:p w14:paraId="4C94C665" w14:textId="77777777" w:rsidR="00954498" w:rsidRPr="008F3ED6" w:rsidRDefault="00954498" w:rsidP="00954498">
      <w:pPr>
        <w:rPr>
          <w:rFonts w:ascii="Times New Roman" w:hAnsi="Times New Roman"/>
          <w:szCs w:val="24"/>
        </w:rPr>
      </w:pPr>
    </w:p>
    <w:p w14:paraId="028BE6F0" w14:textId="77777777" w:rsidR="00954498" w:rsidRPr="008F3ED6" w:rsidRDefault="00954498" w:rsidP="00954498">
      <w:pPr>
        <w:rPr>
          <w:rFonts w:ascii="Times New Roman" w:hAnsi="Times New Roman"/>
          <w:szCs w:val="24"/>
        </w:rPr>
      </w:pPr>
    </w:p>
    <w:p w14:paraId="4C273B49" w14:textId="77777777" w:rsidR="00954498" w:rsidRPr="008F3ED6" w:rsidRDefault="00954498" w:rsidP="00954498">
      <w:pPr>
        <w:rPr>
          <w:rFonts w:ascii="Times New Roman" w:hAnsi="Times New Roman"/>
          <w:szCs w:val="24"/>
        </w:rPr>
      </w:pPr>
    </w:p>
    <w:p w14:paraId="181A3EE9" w14:textId="77777777" w:rsidR="00954498" w:rsidRDefault="00954498" w:rsidP="00954498">
      <w:pPr>
        <w:rPr>
          <w:rFonts w:ascii="Times New Roman" w:hAnsi="Times New Roman"/>
          <w:szCs w:val="24"/>
        </w:rPr>
      </w:pPr>
    </w:p>
    <w:p w14:paraId="41EC1D87" w14:textId="77777777" w:rsidR="00991EE3" w:rsidRPr="008F3ED6" w:rsidRDefault="00991EE3" w:rsidP="00954498">
      <w:pPr>
        <w:rPr>
          <w:rFonts w:ascii="Times New Roman" w:hAnsi="Times New Roman"/>
          <w:szCs w:val="24"/>
        </w:rPr>
      </w:pPr>
    </w:p>
    <w:p w14:paraId="1A359651" w14:textId="77777777" w:rsidR="00954498" w:rsidRPr="008F3ED6" w:rsidRDefault="00954498" w:rsidP="00954498">
      <w:pPr>
        <w:rPr>
          <w:rFonts w:ascii="Times New Roman" w:hAnsi="Times New Roman"/>
          <w:szCs w:val="24"/>
        </w:rPr>
      </w:pPr>
    </w:p>
    <w:p w14:paraId="14D465D7" w14:textId="77777777" w:rsidR="00954498" w:rsidRPr="008F3ED6" w:rsidRDefault="00954498" w:rsidP="00954498">
      <w:pPr>
        <w:rPr>
          <w:rFonts w:ascii="Times New Roman" w:hAnsi="Times New Roman"/>
          <w:szCs w:val="24"/>
        </w:rPr>
      </w:pPr>
    </w:p>
    <w:p w14:paraId="3353965D" w14:textId="77777777" w:rsidR="00954498" w:rsidRDefault="00954498" w:rsidP="00954498">
      <w:pPr>
        <w:rPr>
          <w:rFonts w:ascii="Times New Roman" w:hAnsi="Times New Roman"/>
          <w:b/>
          <w:szCs w:val="24"/>
        </w:rPr>
      </w:pPr>
    </w:p>
    <w:p w14:paraId="28BC3C89" w14:textId="77777777" w:rsidR="00954498" w:rsidRDefault="00954498" w:rsidP="00954498">
      <w:pPr>
        <w:rPr>
          <w:rFonts w:ascii="Times New Roman" w:hAnsi="Times New Roman"/>
          <w:b/>
          <w:szCs w:val="24"/>
        </w:rPr>
      </w:pPr>
    </w:p>
    <w:p w14:paraId="586B29F0" w14:textId="77777777" w:rsidR="00954498" w:rsidRDefault="00954498" w:rsidP="00954498">
      <w:pPr>
        <w:rPr>
          <w:rFonts w:ascii="Times New Roman" w:hAnsi="Times New Roman"/>
          <w:b/>
          <w:szCs w:val="24"/>
        </w:rPr>
      </w:pPr>
    </w:p>
    <w:p w14:paraId="2234B1AF" w14:textId="77777777" w:rsidR="00954498" w:rsidRPr="008F3ED6" w:rsidRDefault="00954498" w:rsidP="00954498">
      <w:pPr>
        <w:rPr>
          <w:rFonts w:ascii="Times New Roman" w:hAnsi="Times New Roman"/>
          <w:b/>
          <w:szCs w:val="24"/>
        </w:rPr>
      </w:pPr>
      <w:r w:rsidRPr="008F3ED6">
        <w:rPr>
          <w:rFonts w:ascii="Times New Roman" w:hAnsi="Times New Roman"/>
          <w:b/>
          <w:szCs w:val="24"/>
        </w:rPr>
        <w:t>5.29—WELLNESS POLICY</w:t>
      </w:r>
    </w:p>
    <w:p w14:paraId="5A9143B7" w14:textId="77777777" w:rsidR="00954498" w:rsidRPr="008F3ED6" w:rsidRDefault="00954498" w:rsidP="00954498">
      <w:pPr>
        <w:autoSpaceDE w:val="0"/>
        <w:autoSpaceDN w:val="0"/>
        <w:adjustRightInd w:val="0"/>
        <w:rPr>
          <w:rFonts w:ascii="Times New Roman" w:hAnsi="Times New Roman"/>
          <w:szCs w:val="24"/>
        </w:rPr>
      </w:pPr>
    </w:p>
    <w:p w14:paraId="11DFA5B7" w14:textId="77777777" w:rsidR="00954498" w:rsidRPr="007C204B" w:rsidRDefault="00954498" w:rsidP="00954498">
      <w:r w:rsidRPr="007C204B">
        <w:t xml:space="preserve">The health and physical well-being of students directly affects their ability to learn. Childhood obesity increases the incidence of adult diseases occurring in children and adolescents such as heart disease, high blood pressure and diabetes. The increased risk carries forward into their adulthood. Research indicates that a healthy diet and regular physical activity can help prevent obesity and the diseases resulting from it. It is understood that the eating habits and exercise patterns of students cannot be magically changed overnight, but at the same time, the Board of Directors believes it is necessary to strive to create a culture in our schools that consistently promotes good nutrition and physical activity. </w:t>
      </w:r>
    </w:p>
    <w:p w14:paraId="4BE515FA" w14:textId="77777777" w:rsidR="00954498" w:rsidRPr="007C204B" w:rsidRDefault="00954498" w:rsidP="00954498"/>
    <w:p w14:paraId="2E88F003" w14:textId="77777777" w:rsidR="00954498" w:rsidRPr="007C204B" w:rsidRDefault="00954498" w:rsidP="00954498">
      <w:r w:rsidRPr="007C204B">
        <w:t xml:space="preserve">The problem of obesity and inactivity is a public health issue. The Board of Directors is keenly aware that it has taken years for this problem to reach its present level and will similarly take years to correct. The responsibility for addressing the problem lies not only with the schools and the </w:t>
      </w:r>
      <w:r w:rsidR="00DA738B">
        <w:t>Division of Elementary and Secondary</w:t>
      </w:r>
      <w:r w:rsidRPr="007C204B">
        <w:t xml:space="preserve"> Education (DE</w:t>
      </w:r>
      <w:r w:rsidR="00DA738B">
        <w:t>SE</w:t>
      </w:r>
      <w:r w:rsidRPr="007C204B">
        <w:t xml:space="preserve">), but with the community and its residents, organizations and agencies. Therefore, the </w:t>
      </w:r>
      <w:r>
        <w:t>School</w:t>
      </w:r>
      <w:r w:rsidRPr="007C204B">
        <w:t xml:space="preserve"> shall enlist the support of the larger community to find solutions that improve the health and physical activity of our students.</w:t>
      </w:r>
    </w:p>
    <w:p w14:paraId="566C74E9" w14:textId="77777777" w:rsidR="00954498" w:rsidRPr="007C204B" w:rsidRDefault="00954498" w:rsidP="00954498">
      <w:pPr>
        <w:ind w:right="-3"/>
        <w:rPr>
          <w:szCs w:val="24"/>
        </w:rPr>
      </w:pPr>
    </w:p>
    <w:p w14:paraId="19CDF5F9" w14:textId="77777777" w:rsidR="00954498" w:rsidRPr="007C204B" w:rsidRDefault="00954498" w:rsidP="00954498">
      <w:pPr>
        <w:jc w:val="center"/>
        <w:rPr>
          <w:b/>
        </w:rPr>
      </w:pPr>
      <w:r w:rsidRPr="007C204B">
        <w:rPr>
          <w:b/>
        </w:rPr>
        <w:t>Wellness Committee</w:t>
      </w:r>
    </w:p>
    <w:p w14:paraId="0D621772" w14:textId="68BB0A57" w:rsidR="00954498" w:rsidRPr="007C204B" w:rsidRDefault="00954498" w:rsidP="00954498">
      <w:r w:rsidRPr="007C204B">
        <w:t xml:space="preserve">To enhance the </w:t>
      </w:r>
      <w:r>
        <w:t>school</w:t>
      </w:r>
      <w:r w:rsidRPr="007C204B">
        <w:t xml:space="preserve">’s efforts to improve the health of our students, a School Nutrition and Physical Activity Advisory Committee (SNPAAC) shall be formed. It shall be structured in a way to ensure age-appropriate recommendations are made that correlate to the </w:t>
      </w:r>
      <w:r>
        <w:t>School</w:t>
      </w:r>
      <w:r w:rsidRPr="007C204B">
        <w:t xml:space="preserve">’s grade configurations. The SNPAAC shall have the powers and responsibilities delegated to it by statute and Rule and are incorporated into this policy by reference. The overarching goal of the committee shall be to promote student wellness by monitoring how well the </w:t>
      </w:r>
      <w:r>
        <w:t>School</w:t>
      </w:r>
      <w:r w:rsidRPr="007C204B">
        <w:t xml:space="preserve"> is doing at implementing this policy. The SNPAAC shall use modules 1, 2, 3, 4, </w:t>
      </w:r>
      <w:r w:rsidR="00DA738B">
        <w:t xml:space="preserve">10, </w:t>
      </w:r>
      <w:r w:rsidRPr="007C204B">
        <w:t xml:space="preserve">and </w:t>
      </w:r>
      <w:r w:rsidR="00DA738B">
        <w:t>11</w:t>
      </w:r>
      <w:r w:rsidRPr="007C204B">
        <w:t xml:space="preserve"> of the Centers For Disease Control’</w:t>
      </w:r>
      <w:r w:rsidR="00DA738B">
        <w:t>s</w:t>
      </w:r>
      <w:r w:rsidRPr="007C204B">
        <w:t xml:space="preserve"> (CDC) School Health Index as a basis for annually assessing each school’s progress toward meeting the requirements of this policy. The results of the annual assessment shall be included in </w:t>
      </w:r>
      <w:r w:rsidR="00DA738B">
        <w:t>the school’s support plan (SDSP),</w:t>
      </w:r>
      <w:r w:rsidRPr="007C204B">
        <w:t xml:space="preserve"> and reported to the board. Goals and objectives for nutrition and physical activity shall also be included in the </w:t>
      </w:r>
      <w:r w:rsidR="00DA738B">
        <w:t>SDSP</w:t>
      </w:r>
      <w:r w:rsidRPr="007C204B">
        <w:t>.</w:t>
      </w:r>
    </w:p>
    <w:p w14:paraId="072A168E" w14:textId="77777777" w:rsidR="00954498" w:rsidRPr="007C204B" w:rsidRDefault="00954498" w:rsidP="00954498"/>
    <w:p w14:paraId="74B00A84" w14:textId="6A889939" w:rsidR="00954498" w:rsidRPr="007C204B" w:rsidRDefault="00954498" w:rsidP="00954498">
      <w:r w:rsidRPr="007C204B">
        <w:t xml:space="preserve">The SNPAAC shall be made up of Individuals from the following groups to the extent interested persons from each group desire to be included in the development, implementation, and periodic review of the </w:t>
      </w:r>
      <w:r>
        <w:t>School</w:t>
      </w:r>
      <w:r w:rsidRPr="007C204B">
        <w:t>'s wellness policy:</w:t>
      </w:r>
    </w:p>
    <w:p w14:paraId="20906E5B" w14:textId="77777777" w:rsidR="00954498" w:rsidRPr="007C204B" w:rsidRDefault="00954498" w:rsidP="005B367E">
      <w:pPr>
        <w:pStyle w:val="ListParagraph"/>
        <w:numPr>
          <w:ilvl w:val="0"/>
          <w:numId w:val="16"/>
        </w:numPr>
        <w:rPr>
          <w:color w:val="auto"/>
        </w:rPr>
      </w:pPr>
      <w:r w:rsidRPr="007C204B">
        <w:rPr>
          <w:color w:val="auto"/>
        </w:rPr>
        <w:t xml:space="preserve">Members of the </w:t>
      </w:r>
      <w:r>
        <w:rPr>
          <w:color w:val="auto"/>
        </w:rPr>
        <w:t>School</w:t>
      </w:r>
      <w:r w:rsidRPr="007C204B">
        <w:rPr>
          <w:color w:val="auto"/>
        </w:rPr>
        <w:t xml:space="preserve">’s Board of </w:t>
      </w:r>
      <w:proofErr w:type="gramStart"/>
      <w:r w:rsidRPr="007C204B">
        <w:rPr>
          <w:color w:val="auto"/>
        </w:rPr>
        <w:t>Directors;</w:t>
      </w:r>
      <w:proofErr w:type="gramEnd"/>
    </w:p>
    <w:p w14:paraId="5FE64B09" w14:textId="77777777" w:rsidR="00954498" w:rsidRPr="007C204B" w:rsidRDefault="00954498" w:rsidP="005B367E">
      <w:pPr>
        <w:pStyle w:val="ListParagraph"/>
        <w:numPr>
          <w:ilvl w:val="0"/>
          <w:numId w:val="16"/>
        </w:numPr>
        <w:rPr>
          <w:color w:val="auto"/>
        </w:rPr>
      </w:pPr>
      <w:r>
        <w:rPr>
          <w:color w:val="auto"/>
        </w:rPr>
        <w:t>School Director</w:t>
      </w:r>
    </w:p>
    <w:p w14:paraId="20D97808" w14:textId="77777777" w:rsidR="00954498" w:rsidRPr="007C204B" w:rsidRDefault="00954498" w:rsidP="005B367E">
      <w:pPr>
        <w:pStyle w:val="ListParagraph"/>
        <w:numPr>
          <w:ilvl w:val="0"/>
          <w:numId w:val="16"/>
        </w:numPr>
        <w:rPr>
          <w:color w:val="auto"/>
        </w:rPr>
      </w:pPr>
      <w:r w:rsidRPr="007C204B">
        <w:rPr>
          <w:color w:val="auto"/>
        </w:rPr>
        <w:t>School nutrition personnel;</w:t>
      </w:r>
    </w:p>
    <w:p w14:paraId="51DE83A0" w14:textId="77777777" w:rsidR="00954498" w:rsidRPr="007C204B" w:rsidRDefault="00954498" w:rsidP="005B367E">
      <w:pPr>
        <w:pStyle w:val="ListParagraph"/>
        <w:numPr>
          <w:ilvl w:val="0"/>
          <w:numId w:val="16"/>
        </w:numPr>
        <w:rPr>
          <w:color w:val="auto"/>
        </w:rPr>
      </w:pPr>
      <w:r>
        <w:rPr>
          <w:color w:val="auto"/>
        </w:rPr>
        <w:t>Teacher</w:t>
      </w:r>
      <w:r w:rsidRPr="007C204B">
        <w:rPr>
          <w:color w:val="auto"/>
        </w:rPr>
        <w:t xml:space="preserve"> of physical education;</w:t>
      </w:r>
    </w:p>
    <w:p w14:paraId="606C7E38" w14:textId="77777777" w:rsidR="00954498" w:rsidRPr="007C204B" w:rsidRDefault="00954498" w:rsidP="005B367E">
      <w:pPr>
        <w:pStyle w:val="ListParagraph"/>
        <w:numPr>
          <w:ilvl w:val="0"/>
          <w:numId w:val="16"/>
        </w:numPr>
        <w:rPr>
          <w:color w:val="auto"/>
        </w:rPr>
      </w:pPr>
      <w:r w:rsidRPr="007C204B">
        <w:rPr>
          <w:color w:val="auto"/>
        </w:rPr>
        <w:t>Parents;</w:t>
      </w:r>
    </w:p>
    <w:p w14:paraId="3D33162B" w14:textId="77777777" w:rsidR="00954498" w:rsidRPr="007C204B" w:rsidRDefault="00954498" w:rsidP="005B367E">
      <w:pPr>
        <w:pStyle w:val="ListParagraph"/>
        <w:numPr>
          <w:ilvl w:val="0"/>
          <w:numId w:val="16"/>
        </w:numPr>
        <w:rPr>
          <w:color w:val="auto"/>
        </w:rPr>
      </w:pPr>
      <w:r w:rsidRPr="007C204B">
        <w:rPr>
          <w:color w:val="auto"/>
        </w:rPr>
        <w:t>Students;</w:t>
      </w:r>
    </w:p>
    <w:p w14:paraId="6BE631B5" w14:textId="77777777" w:rsidR="00954498" w:rsidRPr="007C204B" w:rsidRDefault="00954498" w:rsidP="005B367E">
      <w:pPr>
        <w:pStyle w:val="ListParagraph"/>
        <w:numPr>
          <w:ilvl w:val="0"/>
          <w:numId w:val="16"/>
        </w:numPr>
        <w:rPr>
          <w:color w:val="auto"/>
        </w:rPr>
      </w:pPr>
      <w:r w:rsidRPr="007C204B">
        <w:rPr>
          <w:color w:val="auto"/>
        </w:rPr>
        <w:lastRenderedPageBreak/>
        <w:t>School health professionals (such as school nurses, school counselors, and social workers); and</w:t>
      </w:r>
    </w:p>
    <w:p w14:paraId="790DCE88" w14:textId="77777777" w:rsidR="00954498" w:rsidRPr="007C204B" w:rsidRDefault="00954498" w:rsidP="005B367E">
      <w:pPr>
        <w:pStyle w:val="ListParagraph"/>
        <w:numPr>
          <w:ilvl w:val="0"/>
          <w:numId w:val="16"/>
        </w:numPr>
        <w:rPr>
          <w:color w:val="auto"/>
        </w:rPr>
      </w:pPr>
      <w:r w:rsidRPr="007C204B">
        <w:rPr>
          <w:color w:val="auto"/>
        </w:rPr>
        <w:t>Community members.</w:t>
      </w:r>
    </w:p>
    <w:p w14:paraId="21B93942" w14:textId="77777777" w:rsidR="00954498" w:rsidRPr="007C204B" w:rsidRDefault="00954498" w:rsidP="00954498"/>
    <w:p w14:paraId="59D66A92" w14:textId="156B15F2" w:rsidR="00954498" w:rsidRPr="007C204B" w:rsidRDefault="00954498" w:rsidP="00954498">
      <w:r w:rsidRPr="007C204B">
        <w:t xml:space="preserve">The SNPAAC shall provide written recommendations to the </w:t>
      </w:r>
      <w:r>
        <w:t>School</w:t>
      </w:r>
      <w:r w:rsidRPr="007C204B">
        <w:t xml:space="preserve">’s Child Nutrition Director concerning menus and other foods in the school cafeteria. Such recommendations shall be based, at least in part, on the information the Committee receives from the </w:t>
      </w:r>
      <w:r>
        <w:t>School</w:t>
      </w:r>
      <w:r w:rsidRPr="007C204B">
        <w:t xml:space="preserve"> on the requirements and standards of the National School Lunch Program and from menus for the National School Lunch P</w:t>
      </w:r>
      <w:r>
        <w:t>rogram and other food served</w:t>
      </w:r>
      <w:r w:rsidRPr="007C204B">
        <w:t xml:space="preserve"> in the school cafeteria on a </w:t>
      </w:r>
      <w:r w:rsidRPr="007C204B">
        <w:rPr>
          <w:iCs/>
        </w:rPr>
        <w:t xml:space="preserve">quarterly </w:t>
      </w:r>
      <w:r w:rsidRPr="007C204B">
        <w:t>basis.</w:t>
      </w:r>
    </w:p>
    <w:p w14:paraId="11C35BD4" w14:textId="77777777" w:rsidR="00954498" w:rsidRPr="007C204B" w:rsidRDefault="00954498" w:rsidP="00954498">
      <w:pPr>
        <w:ind w:right="-3"/>
        <w:rPr>
          <w:szCs w:val="24"/>
        </w:rPr>
      </w:pPr>
    </w:p>
    <w:p w14:paraId="0EA68000" w14:textId="77777777" w:rsidR="00954498" w:rsidRPr="007C204B" w:rsidRDefault="00954498" w:rsidP="00954498">
      <w:pPr>
        <w:ind w:right="-3"/>
        <w:rPr>
          <w:szCs w:val="24"/>
        </w:rPr>
      </w:pPr>
      <w:r w:rsidRPr="007C204B">
        <w:rPr>
          <w:szCs w:val="24"/>
        </w:rPr>
        <w:t xml:space="preserve">The SNPAAC will meet at least quarterly. Meeting dates for the SNPAAC will be placed on the </w:t>
      </w:r>
      <w:r>
        <w:rPr>
          <w:szCs w:val="24"/>
        </w:rPr>
        <w:t>School</w:t>
      </w:r>
      <w:r w:rsidRPr="007C204B">
        <w:rPr>
          <w:szCs w:val="24"/>
        </w:rPr>
        <w:t>’s calendar.</w:t>
      </w:r>
    </w:p>
    <w:p w14:paraId="24894B61" w14:textId="77777777" w:rsidR="00954498" w:rsidRPr="007C204B" w:rsidRDefault="00954498" w:rsidP="00954498">
      <w:pPr>
        <w:ind w:right="-3"/>
        <w:rPr>
          <w:szCs w:val="24"/>
        </w:rPr>
      </w:pPr>
    </w:p>
    <w:p w14:paraId="421D97BD" w14:textId="77777777" w:rsidR="00954498" w:rsidRPr="007C204B" w:rsidRDefault="00954498" w:rsidP="00954498">
      <w:pPr>
        <w:ind w:right="-3"/>
        <w:jc w:val="center"/>
        <w:rPr>
          <w:szCs w:val="24"/>
        </w:rPr>
      </w:pPr>
      <w:r w:rsidRPr="007C204B">
        <w:rPr>
          <w:b/>
          <w:szCs w:val="24"/>
        </w:rPr>
        <w:t>School Health Coordinator</w:t>
      </w:r>
    </w:p>
    <w:p w14:paraId="0452FCCA" w14:textId="77777777" w:rsidR="00954498" w:rsidRPr="007C204B" w:rsidRDefault="00954498" w:rsidP="00954498">
      <w:pPr>
        <w:ind w:right="-3"/>
        <w:rPr>
          <w:szCs w:val="24"/>
        </w:rPr>
      </w:pPr>
      <w:r w:rsidRPr="007C204B">
        <w:rPr>
          <w:szCs w:val="24"/>
        </w:rPr>
        <w:t xml:space="preserve">To assist the </w:t>
      </w:r>
      <w:r w:rsidRPr="007C204B">
        <w:t xml:space="preserve">SNPAAC in ensuring that the </w:t>
      </w:r>
      <w:r>
        <w:t>School</w:t>
      </w:r>
      <w:r w:rsidRPr="007C204B">
        <w:t xml:space="preserve"> fulfills the requirements of this policy, a </w:t>
      </w:r>
      <w:r>
        <w:t>School</w:t>
      </w:r>
      <w:r w:rsidRPr="007C204B">
        <w:t xml:space="preserve"> level School Health Coordinator (Designated </w:t>
      </w:r>
      <w:r>
        <w:t>School</w:t>
      </w:r>
      <w:r w:rsidRPr="007C204B">
        <w:t xml:space="preserve"> Official) shall be appointed. </w:t>
      </w:r>
    </w:p>
    <w:p w14:paraId="7EB87DA9" w14:textId="77777777" w:rsidR="00954498" w:rsidRPr="007C204B" w:rsidRDefault="00954498" w:rsidP="00954498">
      <w:pPr>
        <w:jc w:val="center"/>
      </w:pPr>
      <w:r w:rsidRPr="007C204B">
        <w:rPr>
          <w:b/>
        </w:rPr>
        <w:t>Goals</w:t>
      </w:r>
    </w:p>
    <w:p w14:paraId="06B9CA03" w14:textId="4835B084" w:rsidR="00954498" w:rsidRPr="007C204B" w:rsidRDefault="00954498" w:rsidP="00954498">
      <w:pPr>
        <w:ind w:right="-3"/>
        <w:rPr>
          <w:szCs w:val="24"/>
        </w:rPr>
      </w:pPr>
      <w:r w:rsidRPr="007C204B">
        <w:t xml:space="preserve">In its efforts to improve the school nutrition environment, promote student health, and reduce childhood obesity, the </w:t>
      </w:r>
      <w:r>
        <w:t>School</w:t>
      </w:r>
      <w:r w:rsidRPr="007C204B">
        <w:t xml:space="preserve"> will adhere to the DE</w:t>
      </w:r>
      <w:r w:rsidR="00DA738B">
        <w:t>SE</w:t>
      </w:r>
      <w:r w:rsidRPr="007C204B">
        <w:t xml:space="preserve"> Rules Governing Nutrition and Physical Activity Standards And Body Mass Index For Age Assessment Protocols. To promote nutrition, physical activity, and other school based activities that will improve student wellness, the </w:t>
      </w:r>
      <w:r>
        <w:t>School</w:t>
      </w:r>
      <w:r w:rsidRPr="007C204B">
        <w:t>, working with the SNPAAC, has established the following goals:</w:t>
      </w:r>
    </w:p>
    <w:p w14:paraId="20879442" w14:textId="77777777" w:rsidR="00954498" w:rsidRPr="007C204B" w:rsidRDefault="00954498" w:rsidP="005B367E">
      <w:pPr>
        <w:pStyle w:val="ListParagraph"/>
        <w:numPr>
          <w:ilvl w:val="0"/>
          <w:numId w:val="17"/>
        </w:numPr>
        <w:ind w:right="-3"/>
        <w:rPr>
          <w:color w:val="auto"/>
          <w:szCs w:val="24"/>
        </w:rPr>
      </w:pPr>
      <w:r w:rsidRPr="007C204B">
        <w:rPr>
          <w:color w:val="auto"/>
          <w:szCs w:val="24"/>
        </w:rPr>
        <w:t xml:space="preserve">Implement a grade appropriate nutrition education program that will develop an awareness of and appreciation for nutrition and physical activity throughout the </w:t>
      </w:r>
      <w:proofErr w:type="gramStart"/>
      <w:r w:rsidRPr="007C204B">
        <w:rPr>
          <w:color w:val="auto"/>
          <w:szCs w:val="24"/>
        </w:rPr>
        <w:t>curriculum;</w:t>
      </w:r>
      <w:proofErr w:type="gramEnd"/>
      <w:r w:rsidRPr="007C204B">
        <w:rPr>
          <w:color w:val="auto"/>
          <w:szCs w:val="24"/>
        </w:rPr>
        <w:t xml:space="preserve"> </w:t>
      </w:r>
    </w:p>
    <w:p w14:paraId="0C4F602D" w14:textId="77777777" w:rsidR="00954498" w:rsidRPr="007C204B" w:rsidRDefault="00954498" w:rsidP="005B367E">
      <w:pPr>
        <w:pStyle w:val="ListParagraph"/>
        <w:numPr>
          <w:ilvl w:val="0"/>
          <w:numId w:val="17"/>
        </w:numPr>
        <w:ind w:right="-3"/>
        <w:rPr>
          <w:color w:val="auto"/>
          <w:szCs w:val="24"/>
        </w:rPr>
      </w:pPr>
      <w:r w:rsidRPr="007C204B">
        <w:rPr>
          <w:color w:val="auto"/>
          <w:szCs w:val="24"/>
        </w:rPr>
        <w:t>Enforce existing physical education requirements and engage students in healthy levels of vigorous physical activity;</w:t>
      </w:r>
    </w:p>
    <w:p w14:paraId="5C295AAA" w14:textId="77777777" w:rsidR="00954498" w:rsidRPr="007C204B" w:rsidRDefault="00954498" w:rsidP="005B367E">
      <w:pPr>
        <w:pStyle w:val="ListParagraph"/>
        <w:numPr>
          <w:ilvl w:val="0"/>
          <w:numId w:val="17"/>
        </w:numPr>
        <w:ind w:right="-3"/>
        <w:rPr>
          <w:color w:val="auto"/>
          <w:szCs w:val="24"/>
        </w:rPr>
      </w:pPr>
      <w:r w:rsidRPr="007C204B">
        <w:rPr>
          <w:color w:val="auto"/>
          <w:szCs w:val="24"/>
        </w:rPr>
        <w:t>Strive to improve the quality of physical education curricula and increase the training of physical education teachers;</w:t>
      </w:r>
    </w:p>
    <w:p w14:paraId="39880E10" w14:textId="77777777" w:rsidR="00954498" w:rsidRPr="007C204B" w:rsidRDefault="00954498" w:rsidP="005B367E">
      <w:pPr>
        <w:pStyle w:val="ListParagraph"/>
        <w:numPr>
          <w:ilvl w:val="0"/>
          <w:numId w:val="17"/>
        </w:numPr>
        <w:ind w:right="-3"/>
        <w:rPr>
          <w:color w:val="auto"/>
          <w:szCs w:val="24"/>
        </w:rPr>
      </w:pPr>
      <w:r w:rsidRPr="007C204B">
        <w:rPr>
          <w:color w:val="auto"/>
          <w:szCs w:val="24"/>
        </w:rPr>
        <w:t>Follow the Arkansas Physical Education and Health Edu</w:t>
      </w:r>
      <w:r>
        <w:rPr>
          <w:color w:val="auto"/>
          <w:szCs w:val="24"/>
        </w:rPr>
        <w:t>cation Frameworks in grades K-8</w:t>
      </w:r>
      <w:r w:rsidRPr="007C204B">
        <w:rPr>
          <w:color w:val="auto"/>
          <w:szCs w:val="24"/>
        </w:rPr>
        <w:t>;</w:t>
      </w:r>
    </w:p>
    <w:p w14:paraId="339061A4" w14:textId="77777777" w:rsidR="00954498" w:rsidRPr="007C204B" w:rsidRDefault="00954498" w:rsidP="005B367E">
      <w:pPr>
        <w:pStyle w:val="ListParagraph"/>
        <w:numPr>
          <w:ilvl w:val="0"/>
          <w:numId w:val="17"/>
        </w:numPr>
        <w:ind w:right="-3"/>
        <w:rPr>
          <w:color w:val="auto"/>
          <w:szCs w:val="24"/>
        </w:rPr>
      </w:pPr>
      <w:r w:rsidRPr="007C204B">
        <w:rPr>
          <w:color w:val="auto"/>
          <w:szCs w:val="24"/>
        </w:rPr>
        <w:t>Not use food or beverages as rewards for academic, classroom, or sports performances;</w:t>
      </w:r>
    </w:p>
    <w:p w14:paraId="44FEA4A6" w14:textId="77777777" w:rsidR="00954498" w:rsidRPr="007C204B" w:rsidRDefault="00954498" w:rsidP="005B367E">
      <w:pPr>
        <w:pStyle w:val="ListParagraph"/>
        <w:numPr>
          <w:ilvl w:val="0"/>
          <w:numId w:val="17"/>
        </w:numPr>
        <w:ind w:right="-3"/>
        <w:rPr>
          <w:color w:val="auto"/>
          <w:szCs w:val="24"/>
        </w:rPr>
      </w:pPr>
      <w:r w:rsidRPr="007C204B">
        <w:rPr>
          <w:color w:val="auto"/>
          <w:szCs w:val="24"/>
        </w:rPr>
        <w:t>Establish class schedules and bus routes that do not directly or indirectly restrict meal access;</w:t>
      </w:r>
    </w:p>
    <w:p w14:paraId="77FF467F" w14:textId="77777777" w:rsidR="00954498" w:rsidRPr="007C204B" w:rsidRDefault="00954498" w:rsidP="005B367E">
      <w:pPr>
        <w:pStyle w:val="ListParagraph"/>
        <w:numPr>
          <w:ilvl w:val="0"/>
          <w:numId w:val="17"/>
        </w:numPr>
        <w:ind w:right="-3"/>
        <w:rPr>
          <w:color w:val="auto"/>
          <w:szCs w:val="24"/>
        </w:rPr>
      </w:pPr>
      <w:r w:rsidRPr="007C204B">
        <w:rPr>
          <w:color w:val="auto"/>
          <w:szCs w:val="24"/>
        </w:rPr>
        <w:t>Provide students with ample time to eat their meals in pleasant cafeteria and dining areas;</w:t>
      </w:r>
    </w:p>
    <w:p w14:paraId="1740804F" w14:textId="77777777" w:rsidR="00954498" w:rsidRPr="007C204B" w:rsidRDefault="00954498" w:rsidP="005B367E">
      <w:pPr>
        <w:pStyle w:val="ListParagraph"/>
        <w:numPr>
          <w:ilvl w:val="0"/>
          <w:numId w:val="17"/>
        </w:numPr>
        <w:ind w:right="-3"/>
        <w:rPr>
          <w:color w:val="auto"/>
          <w:szCs w:val="24"/>
        </w:rPr>
      </w:pPr>
      <w:r w:rsidRPr="007C204B">
        <w:rPr>
          <w:color w:val="auto"/>
          <w:szCs w:val="24"/>
        </w:rPr>
        <w:t>Abide by the current allowable food and beverage portion standards;</w:t>
      </w:r>
    </w:p>
    <w:p w14:paraId="20870814" w14:textId="77777777" w:rsidR="00954498" w:rsidRPr="007C204B" w:rsidRDefault="00954498" w:rsidP="005B367E">
      <w:pPr>
        <w:pStyle w:val="ListParagraph"/>
        <w:numPr>
          <w:ilvl w:val="0"/>
          <w:numId w:val="17"/>
        </w:numPr>
        <w:ind w:right="-3"/>
        <w:rPr>
          <w:color w:val="auto"/>
          <w:szCs w:val="24"/>
        </w:rPr>
      </w:pPr>
      <w:r w:rsidRPr="007C204B">
        <w:rPr>
          <w:color w:val="auto"/>
          <w:szCs w:val="24"/>
        </w:rPr>
        <w:t>Meet or exceed the more stringent of Arkansas’ or the U.S. Department of Agriculture’s (USDA) Nutrition Standards for reimbursable meals and a la’ carte foods served in the cafeteria;</w:t>
      </w:r>
      <w:r w:rsidRPr="007C204B">
        <w:rPr>
          <w:b/>
          <w:color w:val="auto"/>
          <w:szCs w:val="24"/>
          <w:vertAlign w:val="superscript"/>
        </w:rPr>
        <w:t>7</w:t>
      </w:r>
    </w:p>
    <w:p w14:paraId="774DB5A3" w14:textId="77777777" w:rsidR="00954498" w:rsidRPr="007C204B" w:rsidRDefault="00954498" w:rsidP="005B367E">
      <w:pPr>
        <w:pStyle w:val="ListParagraph"/>
        <w:numPr>
          <w:ilvl w:val="0"/>
          <w:numId w:val="17"/>
        </w:numPr>
        <w:ind w:right="-3"/>
        <w:rPr>
          <w:color w:val="auto"/>
          <w:szCs w:val="24"/>
        </w:rPr>
      </w:pPr>
      <w:r w:rsidRPr="007C204B">
        <w:rPr>
          <w:color w:val="auto"/>
          <w:szCs w:val="24"/>
        </w:rPr>
        <w:t xml:space="preserve">Restrict access to competitive foods as required by law and Rule; </w:t>
      </w:r>
    </w:p>
    <w:p w14:paraId="7B3E2E44" w14:textId="77777777" w:rsidR="00954498" w:rsidRPr="007C204B" w:rsidRDefault="00954498" w:rsidP="005B367E">
      <w:pPr>
        <w:pStyle w:val="ListParagraph"/>
        <w:numPr>
          <w:ilvl w:val="0"/>
          <w:numId w:val="17"/>
        </w:numPr>
        <w:ind w:right="-3"/>
        <w:rPr>
          <w:color w:val="auto"/>
          <w:szCs w:val="24"/>
        </w:rPr>
      </w:pPr>
      <w:r w:rsidRPr="007C204B">
        <w:rPr>
          <w:color w:val="auto"/>
          <w:szCs w:val="24"/>
        </w:rPr>
        <w:t xml:space="preserve">Conform new and/or renewed vending contracts to the content restrictions contained in the Rules and reduce </w:t>
      </w:r>
      <w:r>
        <w:rPr>
          <w:color w:val="auto"/>
          <w:szCs w:val="24"/>
        </w:rPr>
        <w:t xml:space="preserve">school </w:t>
      </w:r>
      <w:r w:rsidRPr="007C204B">
        <w:rPr>
          <w:color w:val="auto"/>
          <w:szCs w:val="24"/>
        </w:rPr>
        <w:t>dependence on profits from the sale of competitive foods.</w:t>
      </w:r>
    </w:p>
    <w:p w14:paraId="1B81D0E1" w14:textId="4EC19C5B" w:rsidR="00954498" w:rsidRPr="007C204B" w:rsidRDefault="00954498" w:rsidP="005B367E">
      <w:pPr>
        <w:pStyle w:val="ListParagraph"/>
        <w:numPr>
          <w:ilvl w:val="0"/>
          <w:numId w:val="17"/>
        </w:numPr>
        <w:ind w:right="-3"/>
        <w:rPr>
          <w:color w:val="auto"/>
          <w:szCs w:val="24"/>
        </w:rPr>
      </w:pPr>
      <w:r w:rsidRPr="007C204B">
        <w:rPr>
          <w:color w:val="auto"/>
          <w:szCs w:val="24"/>
        </w:rPr>
        <w:lastRenderedPageBreak/>
        <w:t xml:space="preserve">Provide professional development to all </w:t>
      </w:r>
      <w:r>
        <w:rPr>
          <w:color w:val="auto"/>
          <w:szCs w:val="24"/>
        </w:rPr>
        <w:t>school</w:t>
      </w:r>
      <w:r w:rsidRPr="007C204B">
        <w:rPr>
          <w:color w:val="auto"/>
          <w:szCs w:val="24"/>
        </w:rPr>
        <w:t xml:space="preserve"> staff on the topics of nutrition and/or physical </w:t>
      </w:r>
      <w:proofErr w:type="gramStart"/>
      <w:r w:rsidRPr="007C204B">
        <w:rPr>
          <w:color w:val="auto"/>
          <w:szCs w:val="24"/>
        </w:rPr>
        <w:t>activity;</w:t>
      </w:r>
      <w:proofErr w:type="gramEnd"/>
    </w:p>
    <w:p w14:paraId="5E370A0C" w14:textId="77777777" w:rsidR="00954498" w:rsidRPr="007C204B" w:rsidRDefault="00954498" w:rsidP="005B367E">
      <w:pPr>
        <w:pStyle w:val="ListParagraph"/>
        <w:numPr>
          <w:ilvl w:val="0"/>
          <w:numId w:val="17"/>
        </w:numPr>
        <w:ind w:right="-3"/>
        <w:rPr>
          <w:color w:val="auto"/>
          <w:szCs w:val="24"/>
        </w:rPr>
      </w:pPr>
      <w:r w:rsidRPr="007C204B">
        <w:rPr>
          <w:color w:val="auto"/>
          <w:szCs w:val="24"/>
        </w:rPr>
        <w:t xml:space="preserve">Utilize the School Health Index available from the CDC to assess how well the </w:t>
      </w:r>
      <w:r>
        <w:rPr>
          <w:color w:val="auto"/>
          <w:szCs w:val="24"/>
        </w:rPr>
        <w:t>school</w:t>
      </w:r>
      <w:r w:rsidRPr="007C204B">
        <w:rPr>
          <w:color w:val="auto"/>
          <w:szCs w:val="24"/>
        </w:rPr>
        <w:t xml:space="preserve"> is doing at implementing this wellness policy and at promoting a healthy environment for its students.</w:t>
      </w:r>
    </w:p>
    <w:p w14:paraId="0089650D" w14:textId="77777777" w:rsidR="00954498" w:rsidRPr="007C204B" w:rsidRDefault="00954498" w:rsidP="00954498">
      <w:pPr>
        <w:ind w:right="-3"/>
        <w:rPr>
          <w:szCs w:val="24"/>
        </w:rPr>
      </w:pPr>
    </w:p>
    <w:p w14:paraId="31F64C69" w14:textId="77777777" w:rsidR="00954498" w:rsidRPr="007C204B" w:rsidRDefault="00954498" w:rsidP="00954498">
      <w:pPr>
        <w:ind w:right="-3"/>
        <w:jc w:val="center"/>
        <w:rPr>
          <w:szCs w:val="24"/>
        </w:rPr>
      </w:pPr>
      <w:r w:rsidRPr="007C204B">
        <w:rPr>
          <w:b/>
          <w:szCs w:val="24"/>
        </w:rPr>
        <w:t xml:space="preserve">Food and Beverages Outside of the </w:t>
      </w:r>
      <w:r>
        <w:rPr>
          <w:b/>
          <w:szCs w:val="24"/>
        </w:rPr>
        <w:t>School</w:t>
      </w:r>
      <w:r w:rsidRPr="007C204B">
        <w:rPr>
          <w:b/>
          <w:szCs w:val="24"/>
        </w:rPr>
        <w:t>’s Food Service Programs</w:t>
      </w:r>
    </w:p>
    <w:p w14:paraId="50DE23D3" w14:textId="77777777" w:rsidR="00954498" w:rsidRPr="007C204B" w:rsidRDefault="00954498" w:rsidP="00954498">
      <w:pPr>
        <w:ind w:right="-3"/>
        <w:rPr>
          <w:szCs w:val="24"/>
        </w:rPr>
      </w:pPr>
      <w:r w:rsidRPr="007C204B">
        <w:rPr>
          <w:szCs w:val="24"/>
        </w:rPr>
        <w:t xml:space="preserve">The </w:t>
      </w:r>
      <w:r>
        <w:rPr>
          <w:szCs w:val="24"/>
        </w:rPr>
        <w:t>School</w:t>
      </w:r>
      <w:r w:rsidRPr="007C204B">
        <w:rPr>
          <w:szCs w:val="24"/>
        </w:rPr>
        <w:t xml:space="preserve"> will insure that drinking water is available without charge to all students throughout the school including, but not limited to, in the </w:t>
      </w:r>
      <w:r>
        <w:rPr>
          <w:szCs w:val="24"/>
        </w:rPr>
        <w:t>School</w:t>
      </w:r>
      <w:r w:rsidRPr="007C204B">
        <w:rPr>
          <w:szCs w:val="24"/>
        </w:rPr>
        <w:t>’s food service areas.</w:t>
      </w:r>
    </w:p>
    <w:p w14:paraId="75112629" w14:textId="77777777" w:rsidR="00954498" w:rsidRPr="007C204B" w:rsidRDefault="00954498" w:rsidP="00954498">
      <w:pPr>
        <w:ind w:right="-3"/>
        <w:rPr>
          <w:szCs w:val="24"/>
        </w:rPr>
      </w:pPr>
    </w:p>
    <w:p w14:paraId="2DF1E696" w14:textId="7498382E" w:rsidR="00954498" w:rsidRPr="007C204B" w:rsidRDefault="00954498" w:rsidP="00954498">
      <w:pPr>
        <w:ind w:right="-3"/>
        <w:rPr>
          <w:szCs w:val="24"/>
        </w:rPr>
      </w:pPr>
      <w:r w:rsidRPr="007C204B">
        <w:rPr>
          <w:szCs w:val="24"/>
        </w:rPr>
        <w:t xml:space="preserve">All food and beverages </w:t>
      </w:r>
      <w:r>
        <w:rPr>
          <w:szCs w:val="24"/>
        </w:rPr>
        <w:t xml:space="preserve">served </w:t>
      </w:r>
      <w:r w:rsidRPr="007C204B">
        <w:rPr>
          <w:szCs w:val="24"/>
        </w:rPr>
        <w:t xml:space="preserve">to students on school campus during the school day by </w:t>
      </w:r>
      <w:r>
        <w:rPr>
          <w:szCs w:val="24"/>
        </w:rPr>
        <w:t>the Director,</w:t>
      </w:r>
      <w:r w:rsidRPr="007C204B">
        <w:rPr>
          <w:szCs w:val="24"/>
        </w:rPr>
        <w:t xml:space="preserve"> or school</w:t>
      </w:r>
      <w:r>
        <w:rPr>
          <w:szCs w:val="24"/>
        </w:rPr>
        <w:t xml:space="preserve"> non-licensed or licensed staff</w:t>
      </w:r>
      <w:r w:rsidRPr="007C204B">
        <w:rPr>
          <w:szCs w:val="24"/>
        </w:rPr>
        <w:t>; parents or parent groups; or another person, company, or organization associated with the school shall meet the Federal Smart Snacks requirements and Arkansas Nutrition Standards at a minimum. These restrictions include, but are not limited to, food and beverages sold in vending venues (machines, ice chests, cabinets) in school stores or as part of school fundraisers.</w:t>
      </w:r>
    </w:p>
    <w:p w14:paraId="3427CD5A" w14:textId="77777777" w:rsidR="00954498" w:rsidRPr="007C204B" w:rsidRDefault="00954498" w:rsidP="00954498">
      <w:pPr>
        <w:ind w:right="-3"/>
        <w:rPr>
          <w:szCs w:val="24"/>
        </w:rPr>
      </w:pPr>
    </w:p>
    <w:p w14:paraId="75FDCCC2" w14:textId="1934D94F" w:rsidR="00954498" w:rsidRPr="007C204B" w:rsidRDefault="00954498" w:rsidP="00954498">
      <w:pPr>
        <w:ind w:right="-3"/>
      </w:pPr>
      <w:r w:rsidRPr="007C204B">
        <w:t xml:space="preserve">Up to a maximum of nine (9) times per school year, </w:t>
      </w:r>
      <w:r>
        <w:t>the Director</w:t>
      </w:r>
      <w:r w:rsidRPr="007C204B">
        <w:t xml:space="preserve"> may schedule school wide events where food and beverages provided to students are not required to meet the Federal Smart Snacks standards during the scheduled time. The schedule of the events shall be part of the annual school calendar.</w:t>
      </w:r>
    </w:p>
    <w:p w14:paraId="24A5313A" w14:textId="77777777" w:rsidR="00954498" w:rsidRPr="007C204B" w:rsidRDefault="00954498" w:rsidP="00954498">
      <w:pPr>
        <w:ind w:right="-3"/>
      </w:pPr>
    </w:p>
    <w:p w14:paraId="705E568F" w14:textId="77777777" w:rsidR="00954498" w:rsidRPr="007C204B" w:rsidRDefault="00954498" w:rsidP="00954498">
      <w:pPr>
        <w:ind w:right="-3"/>
      </w:pPr>
      <w:r w:rsidRPr="007C204B">
        <w:t xml:space="preserve">Food and beverages outside of the </w:t>
      </w:r>
      <w:r>
        <w:t>School</w:t>
      </w:r>
      <w:r w:rsidRPr="007C204B">
        <w:t xml:space="preserve">’s food service programs may not be sold, served, or provided to students in the </w:t>
      </w:r>
      <w:r>
        <w:t>School</w:t>
      </w:r>
      <w:r w:rsidRPr="007C204B">
        <w:t>’s food service areas during meal times.</w:t>
      </w:r>
    </w:p>
    <w:p w14:paraId="6E2B99A4" w14:textId="77777777" w:rsidR="00954498" w:rsidRPr="007C204B" w:rsidRDefault="00954498" w:rsidP="00954498">
      <w:pPr>
        <w:ind w:right="-3"/>
      </w:pPr>
    </w:p>
    <w:p w14:paraId="19B225C9" w14:textId="77777777" w:rsidR="00954498" w:rsidRPr="007C204B" w:rsidRDefault="00954498" w:rsidP="00954498">
      <w:pPr>
        <w:ind w:right="-3"/>
        <w:rPr>
          <w:szCs w:val="24"/>
        </w:rPr>
      </w:pPr>
      <w:r w:rsidRPr="007C204B">
        <w:t>Elementary students shall not have in-school access to vending machines.</w:t>
      </w:r>
    </w:p>
    <w:p w14:paraId="62605793" w14:textId="77777777" w:rsidR="00954498" w:rsidRPr="007C204B" w:rsidRDefault="00954498" w:rsidP="00954498">
      <w:pPr>
        <w:ind w:right="-3"/>
        <w:rPr>
          <w:szCs w:val="24"/>
        </w:rPr>
      </w:pPr>
    </w:p>
    <w:p w14:paraId="250C8E27" w14:textId="1B816133" w:rsidR="00954498" w:rsidRPr="007C204B" w:rsidRDefault="00954498" w:rsidP="00954498">
      <w:pPr>
        <w:ind w:right="-3"/>
        <w:rPr>
          <w:szCs w:val="24"/>
        </w:rPr>
      </w:pPr>
      <w:r w:rsidRPr="007C204B">
        <w:rPr>
          <w:szCs w:val="24"/>
        </w:rPr>
        <w:t xml:space="preserve">The </w:t>
      </w:r>
      <w:r>
        <w:rPr>
          <w:szCs w:val="24"/>
        </w:rPr>
        <w:t>School</w:t>
      </w:r>
      <w:r w:rsidRPr="007C204B">
        <w:rPr>
          <w:szCs w:val="24"/>
        </w:rPr>
        <w:t xml:space="preserve"> does not place nutrition restrictions on food or beverages brought from home that are intended for personal consumption only.</w:t>
      </w:r>
    </w:p>
    <w:p w14:paraId="6DB62949" w14:textId="77777777" w:rsidR="00954498" w:rsidRPr="007C204B" w:rsidRDefault="00954498" w:rsidP="00954498">
      <w:pPr>
        <w:ind w:right="-3"/>
        <w:rPr>
          <w:szCs w:val="24"/>
        </w:rPr>
      </w:pPr>
    </w:p>
    <w:p w14:paraId="005ABB6D" w14:textId="77777777" w:rsidR="00954498" w:rsidRPr="007C204B" w:rsidRDefault="00954498" w:rsidP="00954498">
      <w:pPr>
        <w:ind w:right="-3"/>
        <w:jc w:val="center"/>
        <w:rPr>
          <w:szCs w:val="24"/>
        </w:rPr>
      </w:pPr>
      <w:r w:rsidRPr="007C204B">
        <w:rPr>
          <w:b/>
          <w:szCs w:val="24"/>
        </w:rPr>
        <w:t>Advertising</w:t>
      </w:r>
    </w:p>
    <w:p w14:paraId="33D4F946" w14:textId="76ACAB40" w:rsidR="00954498" w:rsidRPr="007C204B" w:rsidRDefault="00954498" w:rsidP="00954498">
      <w:pPr>
        <w:ind w:right="-3"/>
        <w:rPr>
          <w:szCs w:val="24"/>
        </w:rPr>
      </w:pPr>
      <w:r w:rsidRPr="007C204B">
        <w:rPr>
          <w:szCs w:val="24"/>
        </w:rPr>
        <w:t>In accordance with the USDA regulations, oral, written, or graphic statements made for the purpose of promoting the sale of a food or beverage product that are made by the producer, manufacturer, seller, or any other entity with a commercial interest in the product shall only be permitted on school campus during the school day if they meet or exceed the Federal Smart Snacks standards. This restriction does not apply to:</w:t>
      </w:r>
    </w:p>
    <w:p w14:paraId="0C6BC083" w14:textId="77777777" w:rsidR="00954498" w:rsidRPr="007C204B" w:rsidRDefault="00954498" w:rsidP="005B367E">
      <w:pPr>
        <w:pStyle w:val="ListParagraph"/>
        <w:numPr>
          <w:ilvl w:val="0"/>
          <w:numId w:val="18"/>
        </w:numPr>
        <w:ind w:right="-3"/>
        <w:rPr>
          <w:color w:val="auto"/>
          <w:szCs w:val="24"/>
        </w:rPr>
      </w:pPr>
      <w:r w:rsidRPr="007C204B">
        <w:rPr>
          <w:color w:val="auto"/>
          <w:szCs w:val="24"/>
        </w:rPr>
        <w:t>Materials used for educational purposes in the classroom, including, but not limited to:</w:t>
      </w:r>
    </w:p>
    <w:p w14:paraId="1CC5076E" w14:textId="77777777" w:rsidR="00954498" w:rsidRPr="007C204B" w:rsidRDefault="00954498" w:rsidP="005B367E">
      <w:pPr>
        <w:pStyle w:val="ListParagraph"/>
        <w:numPr>
          <w:ilvl w:val="0"/>
          <w:numId w:val="27"/>
        </w:numPr>
        <w:ind w:right="-3"/>
        <w:rPr>
          <w:color w:val="auto"/>
          <w:szCs w:val="24"/>
        </w:rPr>
      </w:pPr>
      <w:r w:rsidRPr="007C204B">
        <w:rPr>
          <w:color w:val="auto"/>
          <w:szCs w:val="24"/>
        </w:rPr>
        <w:t xml:space="preserve">The use of advertisements as a media education tool; or </w:t>
      </w:r>
    </w:p>
    <w:p w14:paraId="4DBAD662" w14:textId="77777777" w:rsidR="00954498" w:rsidRPr="007C204B" w:rsidRDefault="00954498" w:rsidP="005B367E">
      <w:pPr>
        <w:pStyle w:val="ListParagraph"/>
        <w:numPr>
          <w:ilvl w:val="0"/>
          <w:numId w:val="27"/>
        </w:numPr>
        <w:ind w:right="-3"/>
        <w:rPr>
          <w:color w:val="auto"/>
          <w:szCs w:val="24"/>
        </w:rPr>
      </w:pPr>
      <w:r w:rsidRPr="007C204B">
        <w:rPr>
          <w:color w:val="auto"/>
          <w:szCs w:val="24"/>
        </w:rPr>
        <w:t>Designing and implementing the health or nutrition curriculum;</w:t>
      </w:r>
    </w:p>
    <w:p w14:paraId="13BF5C20" w14:textId="77777777" w:rsidR="00954498" w:rsidRPr="007C204B" w:rsidRDefault="00954498" w:rsidP="005B367E">
      <w:pPr>
        <w:pStyle w:val="ListParagraph"/>
        <w:numPr>
          <w:ilvl w:val="0"/>
          <w:numId w:val="19"/>
        </w:numPr>
        <w:ind w:right="-3"/>
        <w:rPr>
          <w:color w:val="auto"/>
          <w:szCs w:val="24"/>
        </w:rPr>
      </w:pPr>
      <w:r>
        <w:rPr>
          <w:color w:val="auto"/>
          <w:szCs w:val="24"/>
        </w:rPr>
        <w:t xml:space="preserve">Clothing, apparel, </w:t>
      </w:r>
      <w:r w:rsidRPr="007C204B">
        <w:rPr>
          <w:color w:val="auto"/>
          <w:szCs w:val="24"/>
        </w:rPr>
        <w:t>or other personal items used by students and staff;</w:t>
      </w:r>
    </w:p>
    <w:p w14:paraId="2F3DE808" w14:textId="77777777" w:rsidR="00954498" w:rsidRPr="007C204B" w:rsidRDefault="00954498" w:rsidP="005B367E">
      <w:pPr>
        <w:pStyle w:val="ListParagraph"/>
        <w:numPr>
          <w:ilvl w:val="0"/>
          <w:numId w:val="19"/>
        </w:numPr>
        <w:ind w:right="-3"/>
        <w:rPr>
          <w:color w:val="auto"/>
          <w:szCs w:val="24"/>
        </w:rPr>
      </w:pPr>
      <w:r w:rsidRPr="007C204B">
        <w:rPr>
          <w:color w:val="auto"/>
          <w:szCs w:val="24"/>
        </w:rPr>
        <w:t>The packaging of products brought from home for personal consumption; and</w:t>
      </w:r>
    </w:p>
    <w:p w14:paraId="74FB3B6B" w14:textId="77777777" w:rsidR="00954498" w:rsidRPr="007C204B" w:rsidRDefault="00954498" w:rsidP="005B367E">
      <w:pPr>
        <w:pStyle w:val="ListParagraph"/>
        <w:numPr>
          <w:ilvl w:val="0"/>
          <w:numId w:val="19"/>
        </w:numPr>
        <w:ind w:right="-3"/>
        <w:rPr>
          <w:color w:val="auto"/>
          <w:szCs w:val="24"/>
        </w:rPr>
      </w:pPr>
      <w:r w:rsidRPr="007C204B">
        <w:rPr>
          <w:color w:val="auto"/>
          <w:szCs w:val="24"/>
        </w:rPr>
        <w:t>Currently existing advertisements on school property, including but not limited to, the exterior of vending machines, posters, menu boards, coolers, trash cans, cu</w:t>
      </w:r>
      <w:r>
        <w:rPr>
          <w:color w:val="auto"/>
          <w:szCs w:val="24"/>
        </w:rPr>
        <w:t>ps used for beverage dispensing</w:t>
      </w:r>
      <w:r w:rsidRPr="007C204B">
        <w:rPr>
          <w:color w:val="auto"/>
          <w:szCs w:val="24"/>
        </w:rPr>
        <w:t>, and other food service equipment; however, all future contracts and replacement items shall meet the Federal Smart Snacks standards.</w:t>
      </w:r>
    </w:p>
    <w:p w14:paraId="652360C5" w14:textId="77777777" w:rsidR="00954498" w:rsidRPr="007C204B" w:rsidRDefault="00954498" w:rsidP="00954498">
      <w:pPr>
        <w:ind w:right="-3"/>
        <w:rPr>
          <w:szCs w:val="24"/>
        </w:rPr>
      </w:pPr>
    </w:p>
    <w:p w14:paraId="19444ACC" w14:textId="77777777" w:rsidR="00954498" w:rsidRPr="007C204B" w:rsidRDefault="00954498" w:rsidP="00954498">
      <w:pPr>
        <w:ind w:right="-3"/>
        <w:jc w:val="center"/>
        <w:rPr>
          <w:szCs w:val="24"/>
        </w:rPr>
      </w:pPr>
      <w:r w:rsidRPr="007C204B">
        <w:rPr>
          <w:b/>
          <w:szCs w:val="24"/>
        </w:rPr>
        <w:lastRenderedPageBreak/>
        <w:t>Community Engagement</w:t>
      </w:r>
    </w:p>
    <w:p w14:paraId="6BF636CB" w14:textId="77777777" w:rsidR="00954498" w:rsidRPr="007C204B" w:rsidRDefault="00954498" w:rsidP="00954498">
      <w:pPr>
        <w:ind w:right="-3"/>
        <w:rPr>
          <w:szCs w:val="24"/>
        </w:rPr>
      </w:pPr>
      <w:r w:rsidRPr="007C204B">
        <w:rPr>
          <w:szCs w:val="24"/>
        </w:rPr>
        <w:t xml:space="preserve">The </w:t>
      </w:r>
      <w:r>
        <w:rPr>
          <w:szCs w:val="24"/>
        </w:rPr>
        <w:t>School</w:t>
      </w:r>
      <w:r w:rsidRPr="007C204B">
        <w:rPr>
          <w:szCs w:val="24"/>
        </w:rPr>
        <w:t xml:space="preserve"> will work with the SNPAAC to:</w:t>
      </w:r>
    </w:p>
    <w:p w14:paraId="5FA0FCE9" w14:textId="77777777" w:rsidR="00954498" w:rsidRPr="007C204B" w:rsidRDefault="00954498" w:rsidP="005B367E">
      <w:pPr>
        <w:pStyle w:val="ListParagraph"/>
        <w:numPr>
          <w:ilvl w:val="0"/>
          <w:numId w:val="20"/>
        </w:numPr>
        <w:ind w:right="-3"/>
        <w:rPr>
          <w:color w:val="auto"/>
          <w:szCs w:val="24"/>
        </w:rPr>
      </w:pPr>
      <w:r w:rsidRPr="007C204B">
        <w:rPr>
          <w:color w:val="auto"/>
          <w:szCs w:val="24"/>
        </w:rPr>
        <w:t>Encourage participation in extracurricular programs that support physical activity, such as walk-to-school programs, biking clubs, after-school walking etc.;</w:t>
      </w:r>
    </w:p>
    <w:p w14:paraId="3E135787" w14:textId="77777777" w:rsidR="00954498" w:rsidRPr="007C204B" w:rsidRDefault="00954498" w:rsidP="005B367E">
      <w:pPr>
        <w:pStyle w:val="ListParagraph"/>
        <w:numPr>
          <w:ilvl w:val="0"/>
          <w:numId w:val="20"/>
        </w:numPr>
        <w:ind w:right="-3"/>
        <w:rPr>
          <w:color w:val="auto"/>
          <w:szCs w:val="24"/>
        </w:rPr>
      </w:pPr>
      <w:r w:rsidRPr="007C204B">
        <w:rPr>
          <w:color w:val="auto"/>
          <w:szCs w:val="24"/>
        </w:rPr>
        <w:t>Encourage the implementation of developmentally appropriate physical activity in after-school childcare programs for participating children;</w:t>
      </w:r>
    </w:p>
    <w:p w14:paraId="0711AA91" w14:textId="77777777" w:rsidR="00954498" w:rsidRPr="007C204B" w:rsidRDefault="00954498" w:rsidP="005B367E">
      <w:pPr>
        <w:pStyle w:val="ListParagraph"/>
        <w:numPr>
          <w:ilvl w:val="0"/>
          <w:numId w:val="20"/>
        </w:numPr>
        <w:ind w:right="-3"/>
        <w:rPr>
          <w:color w:val="auto"/>
          <w:szCs w:val="24"/>
        </w:rPr>
      </w:pPr>
      <w:r w:rsidRPr="007C204B">
        <w:rPr>
          <w:color w:val="auto"/>
          <w:szCs w:val="24"/>
        </w:rPr>
        <w:t>Promote the reduction of time youth spend engaged in sedentary activities such as watching television and playing video games; and</w:t>
      </w:r>
    </w:p>
    <w:p w14:paraId="4BC92BF5" w14:textId="77777777" w:rsidR="00954498" w:rsidRPr="007C204B" w:rsidRDefault="00954498" w:rsidP="005B367E">
      <w:pPr>
        <w:pStyle w:val="ListParagraph"/>
        <w:numPr>
          <w:ilvl w:val="0"/>
          <w:numId w:val="20"/>
        </w:numPr>
        <w:ind w:right="-3"/>
        <w:rPr>
          <w:color w:val="auto"/>
          <w:szCs w:val="24"/>
        </w:rPr>
      </w:pPr>
      <w:r w:rsidRPr="007C204B">
        <w:rPr>
          <w:color w:val="auto"/>
          <w:szCs w:val="24"/>
        </w:rPr>
        <w:t>Encourage the development of and participation in family-oriented community-based physical activity programs.</w:t>
      </w:r>
    </w:p>
    <w:p w14:paraId="7FA82114" w14:textId="77777777" w:rsidR="00954498" w:rsidRPr="007C204B" w:rsidRDefault="00954498" w:rsidP="00954498">
      <w:pPr>
        <w:ind w:right="-3"/>
        <w:rPr>
          <w:szCs w:val="24"/>
        </w:rPr>
      </w:pPr>
    </w:p>
    <w:p w14:paraId="7009FC9D" w14:textId="77777777" w:rsidR="00954498" w:rsidRPr="007C204B" w:rsidRDefault="00954498" w:rsidP="00954498">
      <w:pPr>
        <w:ind w:right="-3"/>
        <w:rPr>
          <w:szCs w:val="24"/>
        </w:rPr>
      </w:pPr>
      <w:r w:rsidRPr="007C204B">
        <w:rPr>
          <w:szCs w:val="24"/>
        </w:rPr>
        <w:t xml:space="preserve">The </w:t>
      </w:r>
      <w:r>
        <w:rPr>
          <w:szCs w:val="24"/>
        </w:rPr>
        <w:t>School</w:t>
      </w:r>
      <w:r w:rsidRPr="007C204B">
        <w:rPr>
          <w:szCs w:val="24"/>
        </w:rPr>
        <w:t xml:space="preserve"> will annually inform the public:</w:t>
      </w:r>
    </w:p>
    <w:p w14:paraId="4A2D1915" w14:textId="77777777" w:rsidR="00954498" w:rsidRPr="007C204B" w:rsidRDefault="00954498" w:rsidP="005B367E">
      <w:pPr>
        <w:pStyle w:val="ListParagraph"/>
        <w:numPr>
          <w:ilvl w:val="0"/>
          <w:numId w:val="21"/>
        </w:numPr>
        <w:ind w:right="-3"/>
        <w:rPr>
          <w:color w:val="auto"/>
          <w:szCs w:val="24"/>
        </w:rPr>
      </w:pPr>
      <w:r w:rsidRPr="007C204B">
        <w:rPr>
          <w:color w:val="auto"/>
          <w:szCs w:val="24"/>
        </w:rPr>
        <w:t>Of the web address where the policy is located;</w:t>
      </w:r>
    </w:p>
    <w:p w14:paraId="3F2812D2" w14:textId="77777777" w:rsidR="00954498" w:rsidRPr="007C204B" w:rsidRDefault="00954498" w:rsidP="005B367E">
      <w:pPr>
        <w:pStyle w:val="ListParagraph"/>
        <w:numPr>
          <w:ilvl w:val="0"/>
          <w:numId w:val="21"/>
        </w:numPr>
        <w:ind w:right="-3"/>
        <w:rPr>
          <w:color w:val="auto"/>
          <w:szCs w:val="24"/>
        </w:rPr>
      </w:pPr>
      <w:r w:rsidRPr="007C204B">
        <w:rPr>
          <w:color w:val="auto"/>
          <w:szCs w:val="24"/>
        </w:rPr>
        <w:t>Of any changes made to this policy since the previous year;</w:t>
      </w:r>
    </w:p>
    <w:p w14:paraId="7F66D41B" w14:textId="77777777" w:rsidR="00954498" w:rsidRPr="007C204B" w:rsidRDefault="00954498" w:rsidP="005B367E">
      <w:pPr>
        <w:pStyle w:val="ListParagraph"/>
        <w:numPr>
          <w:ilvl w:val="0"/>
          <w:numId w:val="21"/>
        </w:numPr>
        <w:ind w:right="-3"/>
        <w:rPr>
          <w:color w:val="auto"/>
          <w:szCs w:val="24"/>
        </w:rPr>
      </w:pPr>
      <w:r w:rsidRPr="007C204B">
        <w:rPr>
          <w:color w:val="auto"/>
          <w:szCs w:val="24"/>
        </w:rPr>
        <w:t xml:space="preserve">Of the health and wellness priority goals in the </w:t>
      </w:r>
      <w:r>
        <w:rPr>
          <w:color w:val="auto"/>
          <w:szCs w:val="24"/>
        </w:rPr>
        <w:t>School</w:t>
      </w:r>
      <w:r w:rsidRPr="007C204B">
        <w:rPr>
          <w:color w:val="auto"/>
          <w:szCs w:val="24"/>
        </w:rPr>
        <w:t xml:space="preserve">’s </w:t>
      </w:r>
      <w:r w:rsidR="00DA738B">
        <w:rPr>
          <w:color w:val="auto"/>
          <w:szCs w:val="24"/>
        </w:rPr>
        <w:t>SDSP</w:t>
      </w:r>
      <w:r w:rsidRPr="007C204B">
        <w:rPr>
          <w:color w:val="auto"/>
          <w:szCs w:val="24"/>
        </w:rPr>
        <w:t>;</w:t>
      </w:r>
    </w:p>
    <w:p w14:paraId="26E41D80" w14:textId="77777777" w:rsidR="00954498" w:rsidRPr="007C204B" w:rsidRDefault="00954498" w:rsidP="005B367E">
      <w:pPr>
        <w:pStyle w:val="ListParagraph"/>
        <w:numPr>
          <w:ilvl w:val="0"/>
          <w:numId w:val="21"/>
        </w:numPr>
        <w:ind w:right="-3"/>
        <w:rPr>
          <w:color w:val="auto"/>
          <w:szCs w:val="24"/>
        </w:rPr>
      </w:pPr>
      <w:r w:rsidRPr="007C204B">
        <w:rPr>
          <w:color w:val="auto"/>
          <w:szCs w:val="24"/>
        </w:rPr>
        <w:t xml:space="preserve">That a printed copy of the policy may be picked up at the </w:t>
      </w:r>
      <w:r>
        <w:rPr>
          <w:color w:val="auto"/>
          <w:szCs w:val="24"/>
        </w:rPr>
        <w:t>School</w:t>
      </w:r>
      <w:r w:rsidRPr="007C204B">
        <w:rPr>
          <w:color w:val="auto"/>
          <w:szCs w:val="24"/>
        </w:rPr>
        <w:t>’s central office; and</w:t>
      </w:r>
    </w:p>
    <w:p w14:paraId="184C7D90" w14:textId="77777777" w:rsidR="00954498" w:rsidRPr="007C204B" w:rsidRDefault="00954498" w:rsidP="005B367E">
      <w:pPr>
        <w:pStyle w:val="ListParagraph"/>
        <w:numPr>
          <w:ilvl w:val="0"/>
          <w:numId w:val="26"/>
        </w:numPr>
        <w:ind w:right="-3"/>
        <w:rPr>
          <w:color w:val="auto"/>
          <w:szCs w:val="24"/>
        </w:rPr>
      </w:pPr>
      <w:r w:rsidRPr="007C204B">
        <w:rPr>
          <w:color w:val="auto"/>
          <w:szCs w:val="24"/>
        </w:rPr>
        <w:t>The amounts and specific sources of funds received and expenditures made from competitive food and beverage contracts.</w:t>
      </w:r>
    </w:p>
    <w:p w14:paraId="4979AA6B" w14:textId="77777777" w:rsidR="00954498" w:rsidRPr="007C204B" w:rsidRDefault="00954498" w:rsidP="00954498">
      <w:pPr>
        <w:ind w:right="-3"/>
        <w:rPr>
          <w:szCs w:val="24"/>
        </w:rPr>
      </w:pPr>
    </w:p>
    <w:p w14:paraId="5B8BB20C" w14:textId="77777777" w:rsidR="00954498" w:rsidRPr="007C204B" w:rsidRDefault="00954498" w:rsidP="00954498">
      <w:pPr>
        <w:ind w:right="-3"/>
        <w:jc w:val="center"/>
        <w:rPr>
          <w:b/>
          <w:szCs w:val="24"/>
        </w:rPr>
      </w:pPr>
      <w:r w:rsidRPr="007C204B">
        <w:rPr>
          <w:b/>
          <w:szCs w:val="24"/>
        </w:rPr>
        <w:t xml:space="preserve">Assessment of </w:t>
      </w:r>
      <w:r>
        <w:rPr>
          <w:b/>
          <w:szCs w:val="24"/>
        </w:rPr>
        <w:t>School</w:t>
      </w:r>
      <w:r w:rsidRPr="007C204B">
        <w:rPr>
          <w:b/>
          <w:szCs w:val="24"/>
        </w:rPr>
        <w:t>’s Wellness Policy</w:t>
      </w:r>
    </w:p>
    <w:p w14:paraId="193A54C6" w14:textId="0954D47A" w:rsidR="00954498" w:rsidRPr="007C204B" w:rsidRDefault="00954498" w:rsidP="00954498">
      <w:r w:rsidRPr="007C204B">
        <w:t xml:space="preserve">At least once every three years, with input from the SNPACC, the </w:t>
      </w:r>
      <w:r>
        <w:t>School</w:t>
      </w:r>
      <w:r w:rsidRPr="007C204B">
        <w:t xml:space="preserve"> shall assess </w:t>
      </w:r>
      <w:r>
        <w:t xml:space="preserve">the School’s </w:t>
      </w:r>
      <w:r w:rsidRPr="007C204B">
        <w:t xml:space="preserve">status in regards to the implementation and compliance of the goals of this policy, including the health and wellness goals in the </w:t>
      </w:r>
      <w:r>
        <w:t>School</w:t>
      </w:r>
      <w:r w:rsidRPr="007C204B">
        <w:t xml:space="preserve">’s </w:t>
      </w:r>
      <w:r w:rsidR="00DA738B">
        <w:t>SDSP</w:t>
      </w:r>
      <w:r w:rsidRPr="007C204B">
        <w:t>. The assessment shall be based, at least in part, on:</w:t>
      </w:r>
    </w:p>
    <w:p w14:paraId="6DD2DE4F" w14:textId="77777777" w:rsidR="00954498" w:rsidRPr="007C204B" w:rsidRDefault="00954498" w:rsidP="005B367E">
      <w:pPr>
        <w:pStyle w:val="ListParagraph"/>
        <w:numPr>
          <w:ilvl w:val="0"/>
          <w:numId w:val="22"/>
        </w:numPr>
        <w:rPr>
          <w:bCs/>
          <w:color w:val="auto"/>
        </w:rPr>
      </w:pPr>
      <w:r w:rsidRPr="007C204B">
        <w:rPr>
          <w:color w:val="auto"/>
        </w:rPr>
        <w:t xml:space="preserve">The extent to which </w:t>
      </w:r>
      <w:r>
        <w:rPr>
          <w:color w:val="auto"/>
        </w:rPr>
        <w:t>the School is</w:t>
      </w:r>
      <w:r w:rsidRPr="007C204B">
        <w:rPr>
          <w:color w:val="auto"/>
        </w:rPr>
        <w:t xml:space="preserve"> in compliance with this</w:t>
      </w:r>
      <w:r w:rsidRPr="007C204B">
        <w:rPr>
          <w:bCs/>
          <w:color w:val="auto"/>
        </w:rPr>
        <w:t xml:space="preserve"> policy;</w:t>
      </w:r>
    </w:p>
    <w:p w14:paraId="4DA7673F" w14:textId="77777777" w:rsidR="00954498" w:rsidRPr="007C204B" w:rsidRDefault="00954498" w:rsidP="005B367E">
      <w:pPr>
        <w:pStyle w:val="ListParagraph"/>
        <w:numPr>
          <w:ilvl w:val="0"/>
          <w:numId w:val="22"/>
        </w:numPr>
        <w:rPr>
          <w:color w:val="auto"/>
          <w:szCs w:val="24"/>
        </w:rPr>
      </w:pPr>
      <w:r w:rsidRPr="007C204B">
        <w:rPr>
          <w:color w:val="auto"/>
        </w:rPr>
        <w:t xml:space="preserve">The extent to which this </w:t>
      </w:r>
      <w:r w:rsidRPr="007C204B">
        <w:rPr>
          <w:bCs/>
          <w:color w:val="auto"/>
        </w:rPr>
        <w:t xml:space="preserve">policy </w:t>
      </w:r>
      <w:r w:rsidRPr="007C204B">
        <w:rPr>
          <w:color w:val="auto"/>
        </w:rPr>
        <w:t xml:space="preserve">compares to other model local school </w:t>
      </w:r>
      <w:r w:rsidRPr="007C204B">
        <w:rPr>
          <w:bCs/>
          <w:color w:val="auto"/>
        </w:rPr>
        <w:t>wellness policies</w:t>
      </w:r>
      <w:r w:rsidRPr="007C204B">
        <w:rPr>
          <w:color w:val="auto"/>
        </w:rPr>
        <w:t>;</w:t>
      </w:r>
      <w:r w:rsidRPr="007C204B">
        <w:rPr>
          <w:color w:val="auto"/>
          <w:szCs w:val="24"/>
        </w:rPr>
        <w:t xml:space="preserve"> </w:t>
      </w:r>
    </w:p>
    <w:p w14:paraId="2A30C11E" w14:textId="77777777" w:rsidR="00954498" w:rsidRPr="007C204B" w:rsidRDefault="00954498" w:rsidP="005B367E">
      <w:pPr>
        <w:pStyle w:val="ListParagraph"/>
        <w:numPr>
          <w:ilvl w:val="0"/>
          <w:numId w:val="22"/>
        </w:numPr>
        <w:rPr>
          <w:color w:val="auto"/>
        </w:rPr>
      </w:pPr>
      <w:r w:rsidRPr="007C204B">
        <w:rPr>
          <w:color w:val="auto"/>
          <w:szCs w:val="24"/>
        </w:rPr>
        <w:t xml:space="preserve">The annual reviews of this policy based on modules 1, 2, 3, 4, </w:t>
      </w:r>
      <w:r w:rsidR="00DA738B">
        <w:rPr>
          <w:color w:val="auto"/>
          <w:szCs w:val="24"/>
        </w:rPr>
        <w:t xml:space="preserve">10 </w:t>
      </w:r>
      <w:r w:rsidRPr="007C204B">
        <w:rPr>
          <w:color w:val="auto"/>
          <w:szCs w:val="24"/>
        </w:rPr>
        <w:t xml:space="preserve">and </w:t>
      </w:r>
      <w:r w:rsidR="00DA738B">
        <w:rPr>
          <w:color w:val="auto"/>
          <w:szCs w:val="24"/>
        </w:rPr>
        <w:t>11</w:t>
      </w:r>
      <w:r w:rsidRPr="007C204B">
        <w:rPr>
          <w:color w:val="auto"/>
          <w:szCs w:val="24"/>
        </w:rPr>
        <w:t xml:space="preserve"> of the CDC’s School Health Index;</w:t>
      </w:r>
      <w:r w:rsidRPr="007C204B">
        <w:rPr>
          <w:color w:val="auto"/>
        </w:rPr>
        <w:t xml:space="preserve"> and</w:t>
      </w:r>
    </w:p>
    <w:p w14:paraId="2B6D5E96" w14:textId="77777777" w:rsidR="00954498" w:rsidRPr="007C204B" w:rsidRDefault="00954498" w:rsidP="005B367E">
      <w:pPr>
        <w:pStyle w:val="ListParagraph"/>
        <w:numPr>
          <w:ilvl w:val="0"/>
          <w:numId w:val="22"/>
        </w:numPr>
        <w:rPr>
          <w:bCs/>
          <w:color w:val="auto"/>
        </w:rPr>
      </w:pPr>
      <w:r w:rsidRPr="007C204B">
        <w:rPr>
          <w:color w:val="auto"/>
        </w:rPr>
        <w:t xml:space="preserve">A description of the progress made in attaining the goals of this </w:t>
      </w:r>
      <w:r w:rsidRPr="007C204B">
        <w:rPr>
          <w:bCs/>
          <w:color w:val="auto"/>
        </w:rPr>
        <w:t>policy.</w:t>
      </w:r>
    </w:p>
    <w:p w14:paraId="1DD26D4C" w14:textId="77777777" w:rsidR="00954498" w:rsidRPr="007C204B" w:rsidRDefault="00954498" w:rsidP="00954498">
      <w:pPr>
        <w:ind w:left="360"/>
        <w:rPr>
          <w:bCs/>
        </w:rPr>
      </w:pPr>
    </w:p>
    <w:p w14:paraId="2CB7B70E" w14:textId="77777777" w:rsidR="00954498" w:rsidRPr="007C204B" w:rsidRDefault="00954498" w:rsidP="00954498">
      <w:pPr>
        <w:ind w:right="-3"/>
      </w:pPr>
      <w:r w:rsidRPr="007C204B">
        <w:t xml:space="preserve">On the years the assessment occurs, the assessment results shall be reported to the public, including parents, students, and other members of the community as part of the </w:t>
      </w:r>
      <w:r>
        <w:t>School</w:t>
      </w:r>
      <w:r w:rsidRPr="007C204B">
        <w:t>’s annual report to the public.</w:t>
      </w:r>
    </w:p>
    <w:p w14:paraId="1EF661A4" w14:textId="77777777" w:rsidR="00954498" w:rsidRPr="007C204B" w:rsidRDefault="00954498" w:rsidP="00954498">
      <w:pPr>
        <w:ind w:right="-3"/>
      </w:pPr>
    </w:p>
    <w:p w14:paraId="6D0C83FA" w14:textId="30A191B4" w:rsidR="00954498" w:rsidRPr="007C204B" w:rsidRDefault="00954498" w:rsidP="00954498">
      <w:pPr>
        <w:ind w:right="-3"/>
        <w:rPr>
          <w:szCs w:val="24"/>
        </w:rPr>
      </w:pPr>
      <w:r w:rsidRPr="007C204B">
        <w:t xml:space="preserve">The </w:t>
      </w:r>
      <w:r>
        <w:t>School</w:t>
      </w:r>
      <w:r w:rsidRPr="007C204B">
        <w:t xml:space="preserve"> will update the wellness policy based on the results from the three (3) year assessment.</w:t>
      </w:r>
    </w:p>
    <w:p w14:paraId="142FFEE4" w14:textId="77777777" w:rsidR="00954498" w:rsidRPr="007C204B" w:rsidRDefault="00954498" w:rsidP="00954498">
      <w:pPr>
        <w:ind w:right="-3"/>
        <w:rPr>
          <w:szCs w:val="24"/>
        </w:rPr>
      </w:pPr>
    </w:p>
    <w:p w14:paraId="1052280E" w14:textId="77777777" w:rsidR="00954498" w:rsidRPr="007C204B" w:rsidRDefault="00954498" w:rsidP="00954498">
      <w:pPr>
        <w:ind w:right="-3"/>
        <w:jc w:val="center"/>
        <w:rPr>
          <w:szCs w:val="24"/>
        </w:rPr>
      </w:pPr>
      <w:r>
        <w:rPr>
          <w:b/>
          <w:szCs w:val="24"/>
        </w:rPr>
        <w:t>School</w:t>
      </w:r>
      <w:r w:rsidRPr="007C204B">
        <w:rPr>
          <w:b/>
          <w:szCs w:val="24"/>
        </w:rPr>
        <w:t xml:space="preserve"> Website</w:t>
      </w:r>
    </w:p>
    <w:p w14:paraId="3AD74F8B" w14:textId="77777777" w:rsidR="00954498" w:rsidRPr="007C204B" w:rsidRDefault="00954498" w:rsidP="00954498">
      <w:pPr>
        <w:ind w:right="-3"/>
        <w:rPr>
          <w:szCs w:val="24"/>
        </w:rPr>
      </w:pPr>
      <w:r w:rsidRPr="007C204B">
        <w:rPr>
          <w:szCs w:val="24"/>
        </w:rPr>
        <w:t xml:space="preserve">The </w:t>
      </w:r>
      <w:r>
        <w:rPr>
          <w:szCs w:val="24"/>
        </w:rPr>
        <w:t>School</w:t>
      </w:r>
      <w:r w:rsidRPr="007C204B">
        <w:rPr>
          <w:szCs w:val="24"/>
        </w:rPr>
        <w:t xml:space="preserve"> will place on its website:</w:t>
      </w:r>
    </w:p>
    <w:p w14:paraId="711352A6" w14:textId="77777777" w:rsidR="00954498" w:rsidRPr="007C204B" w:rsidRDefault="00954498" w:rsidP="005B367E">
      <w:pPr>
        <w:pStyle w:val="ListParagraph"/>
        <w:numPr>
          <w:ilvl w:val="0"/>
          <w:numId w:val="23"/>
        </w:numPr>
        <w:ind w:right="-3"/>
        <w:rPr>
          <w:color w:val="auto"/>
          <w:szCs w:val="24"/>
        </w:rPr>
      </w:pPr>
      <w:r w:rsidRPr="007C204B">
        <w:rPr>
          <w:color w:val="auto"/>
          <w:szCs w:val="24"/>
        </w:rPr>
        <w:t xml:space="preserve">The name, </w:t>
      </w:r>
      <w:r>
        <w:rPr>
          <w:color w:val="auto"/>
          <w:szCs w:val="24"/>
        </w:rPr>
        <w:t xml:space="preserve">School </w:t>
      </w:r>
      <w:r w:rsidRPr="007C204B">
        <w:rPr>
          <w:color w:val="auto"/>
          <w:szCs w:val="24"/>
        </w:rPr>
        <w:t xml:space="preserve">phone number, and </w:t>
      </w:r>
      <w:r>
        <w:rPr>
          <w:color w:val="auto"/>
          <w:szCs w:val="24"/>
        </w:rPr>
        <w:t xml:space="preserve">School </w:t>
      </w:r>
      <w:r w:rsidRPr="007C204B">
        <w:rPr>
          <w:color w:val="auto"/>
          <w:szCs w:val="24"/>
        </w:rPr>
        <w:t>email address for the School Health Coordinator;</w:t>
      </w:r>
    </w:p>
    <w:p w14:paraId="0D568B44" w14:textId="77777777" w:rsidR="00954498" w:rsidRPr="007C204B" w:rsidRDefault="00954498" w:rsidP="005B367E">
      <w:pPr>
        <w:pStyle w:val="ListParagraph"/>
        <w:numPr>
          <w:ilvl w:val="0"/>
          <w:numId w:val="23"/>
        </w:numPr>
        <w:ind w:right="-3"/>
        <w:rPr>
          <w:color w:val="auto"/>
        </w:rPr>
      </w:pPr>
      <w:r w:rsidRPr="007C204B">
        <w:rPr>
          <w:color w:val="auto"/>
          <w:szCs w:val="24"/>
        </w:rPr>
        <w:t xml:space="preserve">The names of the members of the </w:t>
      </w:r>
      <w:r w:rsidRPr="007C204B">
        <w:rPr>
          <w:color w:val="auto"/>
        </w:rPr>
        <w:t>SNPAAC;</w:t>
      </w:r>
    </w:p>
    <w:p w14:paraId="4C2964FA" w14:textId="77777777" w:rsidR="00954498" w:rsidRPr="007C204B" w:rsidRDefault="00954498" w:rsidP="005B367E">
      <w:pPr>
        <w:pStyle w:val="ListParagraph"/>
        <w:numPr>
          <w:ilvl w:val="0"/>
          <w:numId w:val="23"/>
        </w:numPr>
        <w:ind w:right="-3"/>
        <w:rPr>
          <w:color w:val="auto"/>
        </w:rPr>
      </w:pPr>
      <w:r w:rsidRPr="007C204B">
        <w:rPr>
          <w:color w:val="auto"/>
        </w:rPr>
        <w:t>Meeting dates for the SNPAAC;</w:t>
      </w:r>
    </w:p>
    <w:p w14:paraId="6B13AA47" w14:textId="77777777" w:rsidR="00954498" w:rsidRPr="007C204B" w:rsidRDefault="00954498" w:rsidP="005B367E">
      <w:pPr>
        <w:pStyle w:val="ListParagraph"/>
        <w:numPr>
          <w:ilvl w:val="0"/>
          <w:numId w:val="23"/>
        </w:numPr>
        <w:ind w:right="-3"/>
        <w:rPr>
          <w:color w:val="auto"/>
        </w:rPr>
      </w:pPr>
      <w:r w:rsidRPr="007C204B">
        <w:rPr>
          <w:color w:val="auto"/>
        </w:rPr>
        <w:t>Information on how community members may get involved with the SNPAAC;</w:t>
      </w:r>
    </w:p>
    <w:p w14:paraId="6C784F5D" w14:textId="77777777" w:rsidR="00954498" w:rsidRPr="007C204B" w:rsidRDefault="00954498" w:rsidP="005B367E">
      <w:pPr>
        <w:pStyle w:val="ListParagraph"/>
        <w:numPr>
          <w:ilvl w:val="0"/>
          <w:numId w:val="23"/>
        </w:numPr>
        <w:ind w:right="-3"/>
        <w:rPr>
          <w:color w:val="auto"/>
          <w:szCs w:val="24"/>
        </w:rPr>
      </w:pPr>
      <w:r w:rsidRPr="007C204B">
        <w:rPr>
          <w:color w:val="auto"/>
          <w:szCs w:val="24"/>
        </w:rPr>
        <w:t>A copy of this policy;</w:t>
      </w:r>
    </w:p>
    <w:p w14:paraId="5E89A070" w14:textId="77777777" w:rsidR="00954498" w:rsidRPr="007C204B" w:rsidRDefault="00954498" w:rsidP="005B367E">
      <w:pPr>
        <w:pStyle w:val="ListParagraph"/>
        <w:numPr>
          <w:ilvl w:val="0"/>
          <w:numId w:val="23"/>
        </w:numPr>
        <w:ind w:right="-3"/>
        <w:rPr>
          <w:color w:val="auto"/>
          <w:szCs w:val="24"/>
        </w:rPr>
      </w:pPr>
      <w:r w:rsidRPr="007C204B">
        <w:rPr>
          <w:color w:val="auto"/>
          <w:szCs w:val="24"/>
        </w:rPr>
        <w:lastRenderedPageBreak/>
        <w:t xml:space="preserve">A copy of the annual review of this policy based on modules 1, 2, 3, 4, </w:t>
      </w:r>
      <w:r w:rsidR="00DA738B">
        <w:rPr>
          <w:color w:val="auto"/>
          <w:szCs w:val="24"/>
        </w:rPr>
        <w:t xml:space="preserve">10 </w:t>
      </w:r>
      <w:r w:rsidRPr="007C204B">
        <w:rPr>
          <w:color w:val="auto"/>
          <w:szCs w:val="24"/>
        </w:rPr>
        <w:t xml:space="preserve">and </w:t>
      </w:r>
      <w:r w:rsidR="00DA738B">
        <w:rPr>
          <w:color w:val="auto"/>
          <w:szCs w:val="24"/>
        </w:rPr>
        <w:t>11</w:t>
      </w:r>
      <w:r w:rsidRPr="007C204B">
        <w:rPr>
          <w:color w:val="auto"/>
          <w:szCs w:val="24"/>
        </w:rPr>
        <w:t xml:space="preserve"> of the CDC’s School Health Index; and</w:t>
      </w:r>
    </w:p>
    <w:p w14:paraId="60DCDA0D" w14:textId="04C7ABA4" w:rsidR="00954498" w:rsidRPr="007C204B" w:rsidRDefault="00954498" w:rsidP="005B367E">
      <w:pPr>
        <w:pStyle w:val="ListParagraph"/>
        <w:numPr>
          <w:ilvl w:val="0"/>
          <w:numId w:val="23"/>
        </w:numPr>
        <w:ind w:right="-3"/>
        <w:rPr>
          <w:color w:val="auto"/>
          <w:szCs w:val="24"/>
        </w:rPr>
      </w:pPr>
      <w:r w:rsidRPr="007C204B">
        <w:rPr>
          <w:color w:val="auto"/>
          <w:szCs w:val="24"/>
        </w:rPr>
        <w:t>A copy of the most recent three (3) year assessment of this policy.</w:t>
      </w:r>
    </w:p>
    <w:p w14:paraId="13A61E1C" w14:textId="77777777" w:rsidR="00954498" w:rsidRPr="007C204B" w:rsidRDefault="00954498" w:rsidP="00954498">
      <w:pPr>
        <w:ind w:right="-3"/>
        <w:rPr>
          <w:szCs w:val="24"/>
        </w:rPr>
      </w:pPr>
    </w:p>
    <w:p w14:paraId="5FCDE568" w14:textId="77777777" w:rsidR="00954498" w:rsidRPr="007C204B" w:rsidRDefault="00954498" w:rsidP="00954498">
      <w:pPr>
        <w:ind w:right="-3"/>
        <w:rPr>
          <w:szCs w:val="24"/>
        </w:rPr>
      </w:pPr>
    </w:p>
    <w:p w14:paraId="14F83295" w14:textId="77777777" w:rsidR="00954498" w:rsidRPr="007C204B" w:rsidRDefault="00954498" w:rsidP="00954498">
      <w:pPr>
        <w:ind w:right="-3"/>
        <w:rPr>
          <w:szCs w:val="24"/>
        </w:rPr>
      </w:pPr>
    </w:p>
    <w:p w14:paraId="5D150420" w14:textId="77777777" w:rsidR="00954498" w:rsidRPr="007C204B" w:rsidRDefault="00954498" w:rsidP="00954498">
      <w:pPr>
        <w:ind w:right="-3"/>
        <w:rPr>
          <w:szCs w:val="24"/>
        </w:rPr>
      </w:pPr>
    </w:p>
    <w:p w14:paraId="2012AFAE" w14:textId="77777777" w:rsidR="00954498" w:rsidRPr="007C204B" w:rsidRDefault="00954498" w:rsidP="00954498">
      <w:pPr>
        <w:ind w:right="-3"/>
        <w:rPr>
          <w:szCs w:val="24"/>
        </w:rPr>
      </w:pPr>
    </w:p>
    <w:p w14:paraId="07EA7351" w14:textId="77777777" w:rsidR="00954498" w:rsidRPr="007C204B" w:rsidRDefault="00954498" w:rsidP="00954498">
      <w:pPr>
        <w:ind w:right="-3"/>
        <w:rPr>
          <w:szCs w:val="24"/>
        </w:rPr>
      </w:pPr>
    </w:p>
    <w:p w14:paraId="48569A61" w14:textId="77777777" w:rsidR="00954498" w:rsidRPr="007C204B" w:rsidRDefault="00954498" w:rsidP="00954498">
      <w:pPr>
        <w:ind w:right="-3"/>
        <w:rPr>
          <w:szCs w:val="24"/>
        </w:rPr>
      </w:pPr>
      <w:r w:rsidRPr="007C204B">
        <w:rPr>
          <w:szCs w:val="24"/>
        </w:rPr>
        <w:t>Date Adopted:</w:t>
      </w:r>
      <w:r>
        <w:rPr>
          <w:szCs w:val="24"/>
        </w:rPr>
        <w:tab/>
      </w:r>
      <w:r>
        <w:rPr>
          <w:szCs w:val="24"/>
        </w:rPr>
        <w:tab/>
        <w:t>January 31, 2017</w:t>
      </w:r>
    </w:p>
    <w:p w14:paraId="3D6D5EAB" w14:textId="1BA442FA" w:rsidR="00954498" w:rsidRPr="007C204B" w:rsidRDefault="00954498" w:rsidP="00954498">
      <w:pPr>
        <w:ind w:right="-3"/>
        <w:rPr>
          <w:szCs w:val="24"/>
        </w:rPr>
      </w:pPr>
      <w:r w:rsidRPr="007C204B">
        <w:rPr>
          <w:szCs w:val="24"/>
        </w:rPr>
        <w:t>Last Revised:</w:t>
      </w:r>
      <w:r w:rsidR="00DA738B">
        <w:rPr>
          <w:szCs w:val="24"/>
        </w:rPr>
        <w:tab/>
      </w:r>
      <w:r w:rsidR="00DA738B">
        <w:rPr>
          <w:szCs w:val="24"/>
        </w:rPr>
        <w:tab/>
        <w:t>June 2</w:t>
      </w:r>
      <w:r w:rsidR="009D5A0B">
        <w:rPr>
          <w:szCs w:val="24"/>
        </w:rPr>
        <w:t>8</w:t>
      </w:r>
      <w:r w:rsidR="00DA738B">
        <w:rPr>
          <w:szCs w:val="24"/>
        </w:rPr>
        <w:t>, 20</w:t>
      </w:r>
      <w:r w:rsidR="009D5A0B">
        <w:rPr>
          <w:szCs w:val="24"/>
        </w:rPr>
        <w:t>21</w:t>
      </w:r>
    </w:p>
    <w:p w14:paraId="27D5A163" w14:textId="77777777" w:rsidR="00954498" w:rsidRPr="006A798E" w:rsidRDefault="00954498" w:rsidP="00954498">
      <w:pPr>
        <w:ind w:right="-3"/>
        <w:rPr>
          <w:szCs w:val="24"/>
          <w:u w:val="single"/>
        </w:rPr>
      </w:pPr>
    </w:p>
    <w:p w14:paraId="499D0F95" w14:textId="77777777" w:rsidR="00954498" w:rsidRPr="008F3ED6" w:rsidRDefault="00954498" w:rsidP="00954498">
      <w:pPr>
        <w:rPr>
          <w:rFonts w:ascii="Times New Roman" w:hAnsi="Times New Roman"/>
          <w:szCs w:val="24"/>
        </w:rPr>
      </w:pPr>
    </w:p>
    <w:p w14:paraId="296B9EF2" w14:textId="77777777" w:rsidR="00954498" w:rsidRDefault="00954498" w:rsidP="00954498"/>
    <w:p w14:paraId="20BD7F42" w14:textId="77777777" w:rsidR="005B2FD6" w:rsidRDefault="005B2FD6"/>
    <w:sectPr w:rsidR="005B2FD6" w:rsidSect="0095449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6FC4B" w14:textId="77777777" w:rsidR="00B64508" w:rsidRDefault="00B64508">
      <w:r>
        <w:separator/>
      </w:r>
    </w:p>
  </w:endnote>
  <w:endnote w:type="continuationSeparator" w:id="0">
    <w:p w14:paraId="36FDC3AB" w14:textId="77777777" w:rsidR="00B64508" w:rsidRDefault="00B6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5FB0" w14:textId="77777777" w:rsidR="00B64508" w:rsidRDefault="00B64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8BAA92" w14:textId="77777777" w:rsidR="00B64508" w:rsidRDefault="00B64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2CB0" w14:textId="77777777" w:rsidR="00B64508" w:rsidRDefault="00B645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60</w:t>
    </w:r>
    <w:r>
      <w:rPr>
        <w:rStyle w:val="PageNumber"/>
      </w:rPr>
      <w:fldChar w:fldCharType="end"/>
    </w:r>
  </w:p>
  <w:p w14:paraId="0EF84238" w14:textId="77777777" w:rsidR="00B64508" w:rsidRDefault="00B645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DC8C" w14:textId="77777777" w:rsidR="00B64508" w:rsidRDefault="00B64508">
      <w:r>
        <w:separator/>
      </w:r>
    </w:p>
  </w:footnote>
  <w:footnote w:type="continuationSeparator" w:id="0">
    <w:p w14:paraId="66FFCA34" w14:textId="77777777" w:rsidR="00B64508" w:rsidRDefault="00B6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6B"/>
    <w:multiLevelType w:val="hybridMultilevel"/>
    <w:tmpl w:val="D34CA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97A6A"/>
    <w:multiLevelType w:val="hybridMultilevel"/>
    <w:tmpl w:val="4AEC9744"/>
    <w:lvl w:ilvl="0" w:tplc="BA56276C">
      <w:start w:val="3"/>
      <w:numFmt w:val="decimal"/>
      <w:lvlText w:val="%1."/>
      <w:lvlJc w:val="left"/>
      <w:pPr>
        <w:tabs>
          <w:tab w:val="num" w:pos="1080"/>
        </w:tabs>
        <w:ind w:left="1080" w:hanging="360"/>
      </w:pPr>
      <w:rPr>
        <w:rFonts w:hint="default"/>
      </w:rPr>
    </w:lvl>
    <w:lvl w:ilvl="1" w:tplc="E02EF268">
      <w:numFmt w:val="none"/>
      <w:lvlText w:val=""/>
      <w:lvlJc w:val="left"/>
      <w:pPr>
        <w:tabs>
          <w:tab w:val="num" w:pos="360"/>
        </w:tabs>
      </w:pPr>
    </w:lvl>
    <w:lvl w:ilvl="2" w:tplc="45C03A26">
      <w:numFmt w:val="none"/>
      <w:lvlText w:val=""/>
      <w:lvlJc w:val="left"/>
      <w:pPr>
        <w:tabs>
          <w:tab w:val="num" w:pos="360"/>
        </w:tabs>
      </w:pPr>
    </w:lvl>
    <w:lvl w:ilvl="3" w:tplc="2B084FE2">
      <w:numFmt w:val="none"/>
      <w:lvlText w:val=""/>
      <w:lvlJc w:val="left"/>
      <w:pPr>
        <w:tabs>
          <w:tab w:val="num" w:pos="360"/>
        </w:tabs>
      </w:pPr>
    </w:lvl>
    <w:lvl w:ilvl="4" w:tplc="DF2AF10C">
      <w:numFmt w:val="none"/>
      <w:lvlText w:val=""/>
      <w:lvlJc w:val="left"/>
      <w:pPr>
        <w:tabs>
          <w:tab w:val="num" w:pos="360"/>
        </w:tabs>
      </w:pPr>
    </w:lvl>
    <w:lvl w:ilvl="5" w:tplc="0F34BC4E">
      <w:numFmt w:val="none"/>
      <w:lvlText w:val=""/>
      <w:lvlJc w:val="left"/>
      <w:pPr>
        <w:tabs>
          <w:tab w:val="num" w:pos="360"/>
        </w:tabs>
      </w:pPr>
    </w:lvl>
    <w:lvl w:ilvl="6" w:tplc="7E26153E">
      <w:numFmt w:val="none"/>
      <w:lvlText w:val=""/>
      <w:lvlJc w:val="left"/>
      <w:pPr>
        <w:tabs>
          <w:tab w:val="num" w:pos="360"/>
        </w:tabs>
      </w:pPr>
    </w:lvl>
    <w:lvl w:ilvl="7" w:tplc="4B405430">
      <w:numFmt w:val="none"/>
      <w:lvlText w:val=""/>
      <w:lvlJc w:val="left"/>
      <w:pPr>
        <w:tabs>
          <w:tab w:val="num" w:pos="360"/>
        </w:tabs>
      </w:pPr>
    </w:lvl>
    <w:lvl w:ilvl="8" w:tplc="13564880">
      <w:numFmt w:val="none"/>
      <w:lvlText w:val=""/>
      <w:lvlJc w:val="left"/>
      <w:pPr>
        <w:tabs>
          <w:tab w:val="num" w:pos="360"/>
        </w:tabs>
      </w:pPr>
    </w:lvl>
  </w:abstractNum>
  <w:abstractNum w:abstractNumId="2" w15:restartNumberingAfterBreak="0">
    <w:nsid w:val="03EF28BB"/>
    <w:multiLevelType w:val="hybridMultilevel"/>
    <w:tmpl w:val="943C379C"/>
    <w:lvl w:ilvl="0" w:tplc="2D8223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378BA"/>
    <w:multiLevelType w:val="hybridMultilevel"/>
    <w:tmpl w:val="8306E2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F3737F"/>
    <w:multiLevelType w:val="hybridMultilevel"/>
    <w:tmpl w:val="1F8EE07C"/>
    <w:lvl w:ilvl="0" w:tplc="6F3EFA26">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324F7E"/>
    <w:multiLevelType w:val="hybridMultilevel"/>
    <w:tmpl w:val="7BC6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7E4160"/>
    <w:multiLevelType w:val="hybridMultilevel"/>
    <w:tmpl w:val="322AF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DF1585"/>
    <w:multiLevelType w:val="hybridMultilevel"/>
    <w:tmpl w:val="664039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2D3D7F"/>
    <w:multiLevelType w:val="hybridMultilevel"/>
    <w:tmpl w:val="C20CEAB4"/>
    <w:lvl w:ilvl="0" w:tplc="64F6ADFC">
      <w:start w:val="1"/>
      <w:numFmt w:val="bullet"/>
      <w:lvlText w:val=""/>
      <w:lvlJc w:val="left"/>
      <w:pPr>
        <w:ind w:left="144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CC51D91"/>
    <w:multiLevelType w:val="hybridMultilevel"/>
    <w:tmpl w:val="D2E2C68C"/>
    <w:lvl w:ilvl="0" w:tplc="10F6F74E">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D76B9"/>
    <w:multiLevelType w:val="hybridMultilevel"/>
    <w:tmpl w:val="2A0438B4"/>
    <w:lvl w:ilvl="0" w:tplc="39DAE170">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62157"/>
    <w:multiLevelType w:val="hybridMultilevel"/>
    <w:tmpl w:val="3C749EC0"/>
    <w:lvl w:ilvl="0" w:tplc="0B4CC9EE">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7610BD"/>
    <w:multiLevelType w:val="hybridMultilevel"/>
    <w:tmpl w:val="84204AD0"/>
    <w:lvl w:ilvl="0" w:tplc="D3641C04">
      <w:start w:val="1"/>
      <w:numFmt w:val="bullet"/>
      <w:lvlText w:val=""/>
      <w:lvlJc w:val="left"/>
      <w:pPr>
        <w:ind w:left="720" w:firstLine="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87065"/>
    <w:multiLevelType w:val="hybridMultilevel"/>
    <w:tmpl w:val="6AF266F0"/>
    <w:lvl w:ilvl="0" w:tplc="82567CA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220E20"/>
    <w:multiLevelType w:val="hybridMultilevel"/>
    <w:tmpl w:val="271A5B06"/>
    <w:lvl w:ilvl="0" w:tplc="E3CEED3A">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202C2"/>
    <w:multiLevelType w:val="hybridMultilevel"/>
    <w:tmpl w:val="DA72FE58"/>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45B9E"/>
    <w:multiLevelType w:val="hybridMultilevel"/>
    <w:tmpl w:val="F7DC772E"/>
    <w:lvl w:ilvl="0" w:tplc="3DB601BE">
      <w:start w:val="1"/>
      <w:numFmt w:val="bullet"/>
      <w:lvlText w:val=""/>
      <w:lvlJc w:val="left"/>
      <w:pPr>
        <w:ind w:left="72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E2C7C2E"/>
    <w:multiLevelType w:val="hybridMultilevel"/>
    <w:tmpl w:val="453A47B6"/>
    <w:lvl w:ilvl="0" w:tplc="F880CEC6">
      <w:start w:val="1"/>
      <w:numFmt w:val="low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36FA9"/>
    <w:multiLevelType w:val="hybridMultilevel"/>
    <w:tmpl w:val="F7DAEE70"/>
    <w:lvl w:ilvl="0" w:tplc="489E59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D136AD"/>
    <w:multiLevelType w:val="hybridMultilevel"/>
    <w:tmpl w:val="DF2677C6"/>
    <w:lvl w:ilvl="0" w:tplc="BA48A5C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91E691F"/>
    <w:multiLevelType w:val="hybridMultilevel"/>
    <w:tmpl w:val="C6309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863E3"/>
    <w:multiLevelType w:val="hybridMultilevel"/>
    <w:tmpl w:val="71BC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757A5A"/>
    <w:multiLevelType w:val="hybridMultilevel"/>
    <w:tmpl w:val="D57C6E76"/>
    <w:lvl w:ilvl="0" w:tplc="108C2FE6">
      <w:start w:val="1"/>
      <w:numFmt w:val="decimal"/>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12C661A"/>
    <w:multiLevelType w:val="hybridMultilevel"/>
    <w:tmpl w:val="A2065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D80AAA"/>
    <w:multiLevelType w:val="hybridMultilevel"/>
    <w:tmpl w:val="B6AC899A"/>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5" w15:restartNumberingAfterBreak="0">
    <w:nsid w:val="44646A4E"/>
    <w:multiLevelType w:val="hybridMultilevel"/>
    <w:tmpl w:val="2200AC2C"/>
    <w:lvl w:ilvl="0" w:tplc="1CE24A5E">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3D0B36"/>
    <w:multiLevelType w:val="hybridMultilevel"/>
    <w:tmpl w:val="336054EC"/>
    <w:lvl w:ilvl="0" w:tplc="D6C28BA2">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4975ED"/>
    <w:multiLevelType w:val="hybridMultilevel"/>
    <w:tmpl w:val="B6C89980"/>
    <w:lvl w:ilvl="0" w:tplc="DD5464DA">
      <w:start w:val="1"/>
      <w:numFmt w:val="bullet"/>
      <w:lvlText w:val="o"/>
      <w:lvlJc w:val="left"/>
      <w:pPr>
        <w:ind w:left="720" w:hanging="72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16964"/>
    <w:multiLevelType w:val="hybridMultilevel"/>
    <w:tmpl w:val="FA588738"/>
    <w:lvl w:ilvl="0" w:tplc="74B4BC76">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7B582D"/>
    <w:multiLevelType w:val="hybridMultilevel"/>
    <w:tmpl w:val="1B76C98C"/>
    <w:lvl w:ilvl="0" w:tplc="159422F6">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0D3A19"/>
    <w:multiLevelType w:val="hybridMultilevel"/>
    <w:tmpl w:val="68CAA21A"/>
    <w:lvl w:ilvl="0" w:tplc="5F107A3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A44628"/>
    <w:multiLevelType w:val="hybridMultilevel"/>
    <w:tmpl w:val="4DFC38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596C4CC8"/>
    <w:multiLevelType w:val="hybridMultilevel"/>
    <w:tmpl w:val="6F9E8906"/>
    <w:lvl w:ilvl="0" w:tplc="4BDCB232">
      <w:start w:val="1"/>
      <w:numFmt w:val="lowerLetter"/>
      <w:lvlText w:val="%1."/>
      <w:lvlJc w:val="left"/>
      <w:pPr>
        <w:ind w:left="360" w:hanging="360"/>
      </w:pPr>
      <w:rPr>
        <w:rFonts w:ascii="Times New Roman" w:eastAsia="Times" w:hAnsi="Times New Roman" w:cs="Times New Roman"/>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5C446D4C"/>
    <w:multiLevelType w:val="hybridMultilevel"/>
    <w:tmpl w:val="8B9A2E3E"/>
    <w:lvl w:ilvl="0" w:tplc="3EC0C9C2">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496ABA"/>
    <w:multiLevelType w:val="hybridMultilevel"/>
    <w:tmpl w:val="FC54D1FE"/>
    <w:lvl w:ilvl="0" w:tplc="B82CE46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70872D5"/>
    <w:multiLevelType w:val="hybridMultilevel"/>
    <w:tmpl w:val="DF9625E0"/>
    <w:lvl w:ilvl="0" w:tplc="40BCB860">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7572FD7"/>
    <w:multiLevelType w:val="hybridMultilevel"/>
    <w:tmpl w:val="FD1CB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F723AF"/>
    <w:multiLevelType w:val="hybridMultilevel"/>
    <w:tmpl w:val="2D7EA066"/>
    <w:lvl w:ilvl="0" w:tplc="C256DE0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8" w15:restartNumberingAfterBreak="0">
    <w:nsid w:val="69360522"/>
    <w:multiLevelType w:val="hybridMultilevel"/>
    <w:tmpl w:val="4A726092"/>
    <w:lvl w:ilvl="0" w:tplc="EB801484">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1B5515"/>
    <w:multiLevelType w:val="hybridMultilevel"/>
    <w:tmpl w:val="84A2ABEE"/>
    <w:lvl w:ilvl="0" w:tplc="F1DC1AE4">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446183"/>
    <w:multiLevelType w:val="hybridMultilevel"/>
    <w:tmpl w:val="4D80A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D6D86"/>
    <w:multiLevelType w:val="hybridMultilevel"/>
    <w:tmpl w:val="D8F0FC8C"/>
    <w:lvl w:ilvl="0" w:tplc="4AF896B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B64C1E"/>
    <w:multiLevelType w:val="hybridMultilevel"/>
    <w:tmpl w:val="465EE762"/>
    <w:lvl w:ilvl="0" w:tplc="A19C5034">
      <w:start w:val="1"/>
      <w:numFmt w:val="lowerLetter"/>
      <w:lvlText w:val="%1."/>
      <w:lvlJc w:val="left"/>
      <w:pPr>
        <w:ind w:left="1080" w:hanging="10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520604"/>
    <w:multiLevelType w:val="hybridMultilevel"/>
    <w:tmpl w:val="F298659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6E740A1"/>
    <w:multiLevelType w:val="hybridMultilevel"/>
    <w:tmpl w:val="93ACC14E"/>
    <w:lvl w:ilvl="0" w:tplc="99A8685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1C3F90"/>
    <w:multiLevelType w:val="hybridMultilevel"/>
    <w:tmpl w:val="B91E4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7C1CF5"/>
    <w:multiLevelType w:val="hybridMultilevel"/>
    <w:tmpl w:val="6A86FCB2"/>
    <w:lvl w:ilvl="0" w:tplc="8FECE31C">
      <w:start w:val="1"/>
      <w:numFmt w:val="upperRoman"/>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7" w15:restartNumberingAfterBreak="0">
    <w:nsid w:val="7C0F2F09"/>
    <w:multiLevelType w:val="hybridMultilevel"/>
    <w:tmpl w:val="4E0CA958"/>
    <w:lvl w:ilvl="0" w:tplc="5B1CA922">
      <w:start w:val="1"/>
      <w:numFmt w:val="bullet"/>
      <w:lvlText w:val="o"/>
      <w:lvlJc w:val="left"/>
      <w:pPr>
        <w:ind w:left="1440" w:hanging="72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1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6"/>
  </w:num>
  <w:num w:numId="16">
    <w:abstractNumId w:val="29"/>
  </w:num>
  <w:num w:numId="17">
    <w:abstractNumId w:val="30"/>
  </w:num>
  <w:num w:numId="18">
    <w:abstractNumId w:val="14"/>
  </w:num>
  <w:num w:numId="19">
    <w:abstractNumId w:val="28"/>
  </w:num>
  <w:num w:numId="20">
    <w:abstractNumId w:val="11"/>
  </w:num>
  <w:num w:numId="21">
    <w:abstractNumId w:val="27"/>
  </w:num>
  <w:num w:numId="22">
    <w:abstractNumId w:val="16"/>
  </w:num>
  <w:num w:numId="23">
    <w:abstractNumId w:val="33"/>
  </w:num>
  <w:num w:numId="24">
    <w:abstractNumId w:val="47"/>
  </w:num>
  <w:num w:numId="25">
    <w:abstractNumId w:val="22"/>
  </w:num>
  <w:num w:numId="26">
    <w:abstractNumId w:val="25"/>
  </w:num>
  <w:num w:numId="27">
    <w:abstractNumId w:val="15"/>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 w:ilvl="0" w:tplc="0409000F">
        <w:start w:val="1"/>
        <w:numFmt w:val="decimal"/>
        <w:lvlText w:val="%1."/>
        <w:lvlJc w:val="left"/>
        <w:pPr>
          <w:ind w:left="360" w:hanging="720"/>
        </w:pPr>
      </w:lvl>
    </w:lvlOverride>
    <w:lvlOverride w:ilvl="1">
      <w:lvl w:ilvl="1" w:tplc="04090019">
        <w:start w:val="1"/>
        <w:numFmt w:val="lowerLetter"/>
        <w:lvlText w:val="%2."/>
        <w:lvlJc w:val="left"/>
        <w:pPr>
          <w:ind w:left="1080" w:hanging="360"/>
        </w:pPr>
      </w:lvl>
    </w:lvlOverride>
    <w:lvlOverride w:ilvl="2">
      <w:lvl w:ilvl="2" w:tplc="0409001B">
        <w:start w:val="1"/>
        <w:numFmt w:val="lowerRoman"/>
        <w:lvlText w:val="%3."/>
        <w:lvlJc w:val="right"/>
        <w:pPr>
          <w:ind w:left="2160" w:hanging="180"/>
        </w:pPr>
      </w:lvl>
    </w:lvlOverride>
    <w:lvlOverride w:ilvl="3">
      <w:lvl w:ilvl="3" w:tplc="0409000F">
        <w:start w:val="1"/>
        <w:numFmt w:val="decimal"/>
        <w:lvlText w:val="%4."/>
        <w:lvlJc w:val="left"/>
        <w:pPr>
          <w:ind w:left="2880" w:hanging="360"/>
        </w:pPr>
      </w:lvl>
    </w:lvlOverride>
    <w:lvlOverride w:ilvl="4">
      <w:lvl w:ilvl="4" w:tplc="04090019">
        <w:start w:val="1"/>
        <w:numFmt w:val="lowerLetter"/>
        <w:lvlText w:val="%5."/>
        <w:lvlJc w:val="left"/>
        <w:pPr>
          <w:ind w:left="3600" w:hanging="360"/>
        </w:pPr>
      </w:lvl>
    </w:lvlOverride>
    <w:lvlOverride w:ilvl="5">
      <w:lvl w:ilvl="5" w:tplc="0409001B">
        <w:start w:val="1"/>
        <w:numFmt w:val="lowerRoman"/>
        <w:lvlText w:val="%6."/>
        <w:lvlJc w:val="right"/>
        <w:pPr>
          <w:ind w:left="4320" w:hanging="180"/>
        </w:pPr>
      </w:lvl>
    </w:lvlOverride>
    <w:lvlOverride w:ilvl="6">
      <w:lvl w:ilvl="6" w:tplc="0409000F">
        <w:start w:val="1"/>
        <w:numFmt w:val="decimal"/>
        <w:lvlText w:val="%7."/>
        <w:lvlJc w:val="left"/>
        <w:pPr>
          <w:ind w:left="5040" w:hanging="360"/>
        </w:pPr>
      </w:lvl>
    </w:lvlOverride>
    <w:lvlOverride w:ilvl="7">
      <w:lvl w:ilvl="7" w:tplc="04090019">
        <w:start w:val="1"/>
        <w:numFmt w:val="lowerLetter"/>
        <w:lvlText w:val="%8."/>
        <w:lvlJc w:val="left"/>
        <w:pPr>
          <w:ind w:left="5760" w:hanging="360"/>
        </w:pPr>
      </w:lvl>
    </w:lvlOverride>
    <w:lvlOverride w:ilvl="8">
      <w:lvl w:ilvl="8" w:tplc="0409001B">
        <w:start w:val="1"/>
        <w:numFmt w:val="lowerRoman"/>
        <w:lvlText w:val="%9."/>
        <w:lvlJc w:val="right"/>
        <w:pPr>
          <w:ind w:left="6480" w:hanging="180"/>
        </w:pPr>
      </w:lvl>
    </w:lvlOverride>
  </w:num>
  <w:num w:numId="30">
    <w:abstractNumId w:val="41"/>
  </w:num>
  <w:num w:numId="31">
    <w:abstractNumId w:val="44"/>
  </w:num>
  <w:num w:numId="32">
    <w:abstractNumId w:val="10"/>
  </w:num>
  <w:num w:numId="33">
    <w:abstractNumId w:val="9"/>
  </w:num>
  <w:num w:numId="34">
    <w:abstractNumId w:val="17"/>
  </w:num>
  <w:num w:numId="35">
    <w:abstractNumId w:val="42"/>
  </w:num>
  <w:num w:numId="36">
    <w:abstractNumId w:val="0"/>
  </w:num>
  <w:num w:numId="37">
    <w:abstractNumId w:val="38"/>
  </w:num>
  <w:num w:numId="38">
    <w:abstractNumId w:val="13"/>
  </w:num>
  <w:num w:numId="39">
    <w:abstractNumId w:val="26"/>
  </w:num>
  <w:num w:numId="40">
    <w:abstractNumId w:val="39"/>
  </w:num>
  <w:num w:numId="41">
    <w:abstractNumId w:val="4"/>
  </w:num>
  <w:num w:numId="42">
    <w:abstractNumId w:val="12"/>
  </w:num>
  <w:num w:numId="43">
    <w:abstractNumId w:val="37"/>
  </w:num>
  <w:num w:numId="44">
    <w:abstractNumId w:val="5"/>
  </w:num>
  <w:num w:numId="45">
    <w:abstractNumId w:val="40"/>
  </w:num>
  <w:num w:numId="46">
    <w:abstractNumId w:val="23"/>
  </w:num>
  <w:num w:numId="47">
    <w:abstractNumId w:val="20"/>
  </w:num>
  <w:num w:numId="48">
    <w:abstractNumId w:val="21"/>
  </w:num>
  <w:num w:numId="49">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4498"/>
    <w:rsid w:val="000076A5"/>
    <w:rsid w:val="0001006C"/>
    <w:rsid w:val="000B2674"/>
    <w:rsid w:val="000C2552"/>
    <w:rsid w:val="001B0C49"/>
    <w:rsid w:val="00205D6E"/>
    <w:rsid w:val="0028171D"/>
    <w:rsid w:val="002A1CF1"/>
    <w:rsid w:val="00300764"/>
    <w:rsid w:val="003740B8"/>
    <w:rsid w:val="003C6839"/>
    <w:rsid w:val="003D6F2C"/>
    <w:rsid w:val="005B2FD6"/>
    <w:rsid w:val="005B367E"/>
    <w:rsid w:val="00674B1B"/>
    <w:rsid w:val="00684458"/>
    <w:rsid w:val="0072324A"/>
    <w:rsid w:val="00737329"/>
    <w:rsid w:val="00746CCE"/>
    <w:rsid w:val="00773243"/>
    <w:rsid w:val="00793AB3"/>
    <w:rsid w:val="007963CB"/>
    <w:rsid w:val="007B5DE2"/>
    <w:rsid w:val="00850254"/>
    <w:rsid w:val="008A5FAB"/>
    <w:rsid w:val="008D7D92"/>
    <w:rsid w:val="00954498"/>
    <w:rsid w:val="00991EE3"/>
    <w:rsid w:val="009D5A0B"/>
    <w:rsid w:val="00A10F45"/>
    <w:rsid w:val="00AC3257"/>
    <w:rsid w:val="00B64508"/>
    <w:rsid w:val="00B75CE8"/>
    <w:rsid w:val="00C66E6F"/>
    <w:rsid w:val="00D277C4"/>
    <w:rsid w:val="00D3026F"/>
    <w:rsid w:val="00DA738B"/>
    <w:rsid w:val="00DB2444"/>
    <w:rsid w:val="00EC58CC"/>
    <w:rsid w:val="00FE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6EE6A"/>
  <w15:docId w15:val="{D4E3E819-4A79-4044-B8D9-B00F065F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98"/>
    <w:rPr>
      <w:rFonts w:ascii="Times" w:eastAsia="Times" w:hAnsi="Times" w:cs="Times New Roman"/>
      <w:noProof/>
      <w:szCs w:val="20"/>
    </w:rPr>
  </w:style>
  <w:style w:type="paragraph" w:styleId="Heading1">
    <w:name w:val="heading 1"/>
    <w:basedOn w:val="Normal"/>
    <w:next w:val="Normal"/>
    <w:link w:val="Heading1Char"/>
    <w:uiPriority w:val="9"/>
    <w:qFormat/>
    <w:rsid w:val="00954498"/>
    <w:pPr>
      <w:keepNext/>
      <w:jc w:val="center"/>
      <w:outlineLvl w:val="0"/>
    </w:pPr>
    <w:rPr>
      <w:rFonts w:ascii="Arial" w:hAnsi="Arial"/>
      <w:b/>
      <w:color w:val="000000"/>
      <w:sz w:val="36"/>
    </w:rPr>
  </w:style>
  <w:style w:type="paragraph" w:styleId="Heading2">
    <w:name w:val="heading 2"/>
    <w:basedOn w:val="Normal"/>
    <w:next w:val="Normal"/>
    <w:link w:val="Heading2Char"/>
    <w:qFormat/>
    <w:rsid w:val="00954498"/>
    <w:pPr>
      <w:keepNext/>
      <w:outlineLvl w:val="1"/>
    </w:pPr>
    <w:rPr>
      <w:rFonts w:ascii="Arial" w:hAnsi="Arial"/>
      <w:b/>
      <w:color w:val="000000"/>
      <w:sz w:val="28"/>
    </w:rPr>
  </w:style>
  <w:style w:type="paragraph" w:styleId="Heading3">
    <w:name w:val="heading 3"/>
    <w:basedOn w:val="Normal"/>
    <w:next w:val="Normal"/>
    <w:link w:val="Heading3Char"/>
    <w:qFormat/>
    <w:rsid w:val="00954498"/>
    <w:pPr>
      <w:keepNext/>
      <w:outlineLvl w:val="2"/>
    </w:pPr>
    <w:rPr>
      <w:rFonts w:ascii="Arial" w:hAnsi="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98"/>
    <w:rPr>
      <w:rFonts w:ascii="Arial" w:eastAsia="Times" w:hAnsi="Arial" w:cs="Times New Roman"/>
      <w:b/>
      <w:noProof/>
      <w:color w:val="000000"/>
      <w:sz w:val="36"/>
      <w:szCs w:val="20"/>
    </w:rPr>
  </w:style>
  <w:style w:type="character" w:customStyle="1" w:styleId="Heading2Char">
    <w:name w:val="Heading 2 Char"/>
    <w:basedOn w:val="DefaultParagraphFont"/>
    <w:link w:val="Heading2"/>
    <w:rsid w:val="00954498"/>
    <w:rPr>
      <w:rFonts w:ascii="Arial" w:eastAsia="Times" w:hAnsi="Arial" w:cs="Times New Roman"/>
      <w:b/>
      <w:noProof/>
      <w:color w:val="000000"/>
      <w:sz w:val="28"/>
      <w:szCs w:val="20"/>
    </w:rPr>
  </w:style>
  <w:style w:type="character" w:customStyle="1" w:styleId="Heading3Char">
    <w:name w:val="Heading 3 Char"/>
    <w:basedOn w:val="DefaultParagraphFont"/>
    <w:link w:val="Heading3"/>
    <w:rsid w:val="00954498"/>
    <w:rPr>
      <w:rFonts w:ascii="Arial" w:eastAsia="Times" w:hAnsi="Arial" w:cs="Times New Roman"/>
      <w:b/>
      <w:noProof/>
      <w:color w:val="000000"/>
      <w:szCs w:val="20"/>
    </w:rPr>
  </w:style>
  <w:style w:type="paragraph" w:styleId="Footer">
    <w:name w:val="footer"/>
    <w:basedOn w:val="Normal"/>
    <w:link w:val="FooterChar"/>
    <w:uiPriority w:val="99"/>
    <w:rsid w:val="00954498"/>
    <w:pPr>
      <w:tabs>
        <w:tab w:val="center" w:pos="4320"/>
        <w:tab w:val="right" w:pos="8640"/>
      </w:tabs>
    </w:pPr>
  </w:style>
  <w:style w:type="character" w:customStyle="1" w:styleId="FooterChar">
    <w:name w:val="Footer Char"/>
    <w:basedOn w:val="DefaultParagraphFont"/>
    <w:link w:val="Footer"/>
    <w:uiPriority w:val="99"/>
    <w:rsid w:val="00954498"/>
    <w:rPr>
      <w:rFonts w:ascii="Times" w:eastAsia="Times" w:hAnsi="Times" w:cs="Times New Roman"/>
      <w:noProof/>
      <w:szCs w:val="20"/>
    </w:rPr>
  </w:style>
  <w:style w:type="character" w:styleId="PageNumber">
    <w:name w:val="page number"/>
    <w:basedOn w:val="DefaultParagraphFont"/>
    <w:rsid w:val="00954498"/>
  </w:style>
  <w:style w:type="paragraph" w:styleId="BodyText">
    <w:name w:val="Body Text"/>
    <w:basedOn w:val="Normal"/>
    <w:link w:val="BodyTextChar"/>
    <w:rsid w:val="00954498"/>
    <w:rPr>
      <w:rFonts w:ascii="Arial" w:hAnsi="Arial"/>
      <w:b/>
      <w:color w:val="000000"/>
      <w:sz w:val="28"/>
    </w:rPr>
  </w:style>
  <w:style w:type="character" w:customStyle="1" w:styleId="BodyTextChar">
    <w:name w:val="Body Text Char"/>
    <w:basedOn w:val="DefaultParagraphFont"/>
    <w:link w:val="BodyText"/>
    <w:rsid w:val="00954498"/>
    <w:rPr>
      <w:rFonts w:ascii="Arial" w:eastAsia="Times" w:hAnsi="Arial" w:cs="Times New Roman"/>
      <w:b/>
      <w:noProof/>
      <w:color w:val="000000"/>
      <w:sz w:val="28"/>
      <w:szCs w:val="20"/>
    </w:rPr>
  </w:style>
  <w:style w:type="paragraph" w:styleId="BodyText2">
    <w:name w:val="Body Text 2"/>
    <w:basedOn w:val="Normal"/>
    <w:link w:val="BodyText2Char"/>
    <w:rsid w:val="00954498"/>
    <w:rPr>
      <w:rFonts w:ascii="Arial" w:hAnsi="Arial"/>
      <w:color w:val="000000"/>
    </w:rPr>
  </w:style>
  <w:style w:type="character" w:customStyle="1" w:styleId="BodyText2Char">
    <w:name w:val="Body Text 2 Char"/>
    <w:basedOn w:val="DefaultParagraphFont"/>
    <w:link w:val="BodyText2"/>
    <w:rsid w:val="00954498"/>
    <w:rPr>
      <w:rFonts w:ascii="Arial" w:eastAsia="Times" w:hAnsi="Arial" w:cs="Times New Roman"/>
      <w:noProof/>
      <w:color w:val="000000"/>
      <w:szCs w:val="20"/>
    </w:rPr>
  </w:style>
  <w:style w:type="paragraph" w:styleId="BodyTextIndent">
    <w:name w:val="Body Text Indent"/>
    <w:basedOn w:val="Normal"/>
    <w:link w:val="BodyTextIndentChar"/>
    <w:rsid w:val="00954498"/>
    <w:pPr>
      <w:ind w:left="720"/>
    </w:pPr>
    <w:rPr>
      <w:rFonts w:ascii="Arial" w:hAnsi="Arial"/>
      <w:color w:val="000000"/>
    </w:rPr>
  </w:style>
  <w:style w:type="character" w:customStyle="1" w:styleId="BodyTextIndentChar">
    <w:name w:val="Body Text Indent Char"/>
    <w:basedOn w:val="DefaultParagraphFont"/>
    <w:link w:val="BodyTextIndent"/>
    <w:rsid w:val="00954498"/>
    <w:rPr>
      <w:rFonts w:ascii="Arial" w:eastAsia="Times" w:hAnsi="Arial" w:cs="Times New Roman"/>
      <w:noProof/>
      <w:color w:val="000000"/>
      <w:szCs w:val="20"/>
    </w:rPr>
  </w:style>
  <w:style w:type="paragraph" w:styleId="BodyText3">
    <w:name w:val="Body Text 3"/>
    <w:basedOn w:val="Normal"/>
    <w:link w:val="BodyText3Char"/>
    <w:rsid w:val="00954498"/>
    <w:rPr>
      <w:rFonts w:ascii="Arial" w:hAnsi="Arial"/>
      <w:b/>
      <w:sz w:val="28"/>
    </w:rPr>
  </w:style>
  <w:style w:type="character" w:customStyle="1" w:styleId="BodyText3Char">
    <w:name w:val="Body Text 3 Char"/>
    <w:basedOn w:val="DefaultParagraphFont"/>
    <w:link w:val="BodyText3"/>
    <w:rsid w:val="00954498"/>
    <w:rPr>
      <w:rFonts w:ascii="Arial" w:eastAsia="Times" w:hAnsi="Arial" w:cs="Times New Roman"/>
      <w:b/>
      <w:noProof/>
      <w:sz w:val="28"/>
      <w:szCs w:val="20"/>
    </w:rPr>
  </w:style>
  <w:style w:type="paragraph" w:styleId="BodyTextIndent2">
    <w:name w:val="Body Text Indent 2"/>
    <w:basedOn w:val="Normal"/>
    <w:link w:val="BodyTextIndent2Char"/>
    <w:rsid w:val="00954498"/>
    <w:pPr>
      <w:ind w:firstLine="720"/>
    </w:pPr>
    <w:rPr>
      <w:rFonts w:ascii="Arial" w:hAnsi="Arial"/>
      <w:color w:val="000000"/>
      <w:sz w:val="20"/>
    </w:rPr>
  </w:style>
  <w:style w:type="character" w:customStyle="1" w:styleId="BodyTextIndent2Char">
    <w:name w:val="Body Text Indent 2 Char"/>
    <w:basedOn w:val="DefaultParagraphFont"/>
    <w:link w:val="BodyTextIndent2"/>
    <w:rsid w:val="00954498"/>
    <w:rPr>
      <w:rFonts w:ascii="Arial" w:eastAsia="Times" w:hAnsi="Arial" w:cs="Times New Roman"/>
      <w:noProof/>
      <w:color w:val="000000"/>
      <w:sz w:val="20"/>
      <w:szCs w:val="20"/>
    </w:rPr>
  </w:style>
  <w:style w:type="paragraph" w:styleId="BlockText">
    <w:name w:val="Block Text"/>
    <w:basedOn w:val="Normal"/>
    <w:rsid w:val="00954498"/>
    <w:pPr>
      <w:widowControl w:val="0"/>
      <w:shd w:val="clear" w:color="000000" w:fill="auto"/>
      <w:suppressAutoHyphens/>
      <w:ind w:left="720" w:right="-1260"/>
    </w:pPr>
    <w:rPr>
      <w:rFonts w:ascii="Arial" w:hAnsi="Arial"/>
    </w:rPr>
  </w:style>
  <w:style w:type="paragraph" w:customStyle="1" w:styleId="Style1">
    <w:name w:val="Style1"/>
    <w:basedOn w:val="Heading1"/>
    <w:qFormat/>
    <w:rsid w:val="00954498"/>
    <w:pPr>
      <w:ind w:right="-835"/>
      <w:jc w:val="left"/>
    </w:pPr>
    <w:rPr>
      <w:rFonts w:ascii="Times New Roman" w:hAnsi="Times New Roman"/>
      <w:color w:val="auto"/>
      <w:kern w:val="28"/>
      <w:sz w:val="28"/>
    </w:rPr>
  </w:style>
  <w:style w:type="paragraph" w:styleId="BodyTextIndent3">
    <w:name w:val="Body Text Indent 3"/>
    <w:basedOn w:val="Normal"/>
    <w:link w:val="BodyTextIndent3Char"/>
    <w:rsid w:val="00954498"/>
    <w:pPr>
      <w:ind w:left="2160" w:hanging="2160"/>
    </w:pPr>
    <w:rPr>
      <w:rFonts w:ascii="Arial" w:hAnsi="Arial"/>
      <w:spacing w:val="-8"/>
    </w:rPr>
  </w:style>
  <w:style w:type="character" w:customStyle="1" w:styleId="BodyTextIndent3Char">
    <w:name w:val="Body Text Indent 3 Char"/>
    <w:basedOn w:val="DefaultParagraphFont"/>
    <w:link w:val="BodyTextIndent3"/>
    <w:rsid w:val="00954498"/>
    <w:rPr>
      <w:rFonts w:ascii="Arial" w:eastAsia="Times" w:hAnsi="Arial" w:cs="Times New Roman"/>
      <w:noProof/>
      <w:spacing w:val="-8"/>
      <w:szCs w:val="20"/>
    </w:rPr>
  </w:style>
  <w:style w:type="character" w:styleId="Hyperlink">
    <w:name w:val="Hyperlink"/>
    <w:uiPriority w:val="99"/>
    <w:rsid w:val="00954498"/>
    <w:rPr>
      <w:color w:val="0000FF"/>
      <w:u w:val="single"/>
    </w:rPr>
  </w:style>
  <w:style w:type="paragraph" w:customStyle="1" w:styleId="ColorfulList-Accent11">
    <w:name w:val="Colorful List - Accent 11"/>
    <w:basedOn w:val="Normal"/>
    <w:uiPriority w:val="34"/>
    <w:qFormat/>
    <w:rsid w:val="00954498"/>
    <w:pPr>
      <w:ind w:left="720"/>
    </w:pPr>
    <w:rPr>
      <w:rFonts w:ascii="Times New Roman" w:hAnsi="Times New Roman"/>
      <w:noProof w:val="0"/>
      <w:color w:val="000000"/>
      <w:spacing w:val="-8"/>
    </w:rPr>
  </w:style>
  <w:style w:type="paragraph" w:styleId="ListParagraph">
    <w:name w:val="List Paragraph"/>
    <w:basedOn w:val="Normal"/>
    <w:uiPriority w:val="34"/>
    <w:qFormat/>
    <w:rsid w:val="00954498"/>
    <w:pPr>
      <w:ind w:left="720"/>
    </w:pPr>
    <w:rPr>
      <w:rFonts w:ascii="Times New Roman" w:hAnsi="Times New Roman"/>
      <w:noProof w:val="0"/>
      <w:color w:val="000000"/>
      <w:spacing w:val="-8"/>
    </w:rPr>
  </w:style>
  <w:style w:type="paragraph" w:styleId="Header">
    <w:name w:val="header"/>
    <w:basedOn w:val="Normal"/>
    <w:link w:val="HeaderChar"/>
    <w:uiPriority w:val="99"/>
    <w:unhideWhenUsed/>
    <w:rsid w:val="00954498"/>
    <w:pPr>
      <w:tabs>
        <w:tab w:val="center" w:pos="4680"/>
        <w:tab w:val="right" w:pos="9360"/>
      </w:tabs>
    </w:pPr>
    <w:rPr>
      <w:rFonts w:ascii="Times New Roman" w:hAnsi="Times New Roman"/>
      <w:noProof w:val="0"/>
      <w:color w:val="000000"/>
      <w:spacing w:val="-8"/>
    </w:rPr>
  </w:style>
  <w:style w:type="character" w:customStyle="1" w:styleId="HeaderChar">
    <w:name w:val="Header Char"/>
    <w:basedOn w:val="DefaultParagraphFont"/>
    <w:link w:val="Header"/>
    <w:uiPriority w:val="99"/>
    <w:rsid w:val="00954498"/>
    <w:rPr>
      <w:rFonts w:ascii="Times New Roman" w:eastAsia="Times" w:hAnsi="Times New Roman" w:cs="Times New Roman"/>
      <w:color w:val="000000"/>
      <w:spacing w:val="-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8C3A7-F208-43E4-A025-D515F86BB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12725</Words>
  <Characters>72535</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85090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Warren</dc:creator>
  <cp:lastModifiedBy>Mathew Wells</cp:lastModifiedBy>
  <cp:revision>2</cp:revision>
  <dcterms:created xsi:type="dcterms:W3CDTF">2021-08-04T23:48:00Z</dcterms:created>
  <dcterms:modified xsi:type="dcterms:W3CDTF">2021-08-04T23:48:00Z</dcterms:modified>
</cp:coreProperties>
</file>